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595"/>
        <w:gridCol w:w="742"/>
        <w:gridCol w:w="577"/>
        <w:gridCol w:w="673"/>
        <w:gridCol w:w="1314"/>
        <w:gridCol w:w="271"/>
        <w:gridCol w:w="2037"/>
      </w:tblGrid>
      <w:tr w:rsidR="00F803F4" w:rsidRPr="00630CAF" w14:paraId="1E222582" w14:textId="77777777" w:rsidTr="00BB0444">
        <w:tc>
          <w:tcPr>
            <w:tcW w:w="1050" w:type="dxa"/>
            <w:shd w:val="clear" w:color="auto" w:fill="FFE599" w:themeFill="accent4" w:themeFillTint="66"/>
            <w:vAlign w:val="center"/>
          </w:tcPr>
          <w:p w14:paraId="6C85143B" w14:textId="77777777" w:rsidR="00F803F4" w:rsidRPr="004C0B27" w:rsidRDefault="00F803F4" w:rsidP="00385B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668A3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48660588" w14:textId="77777777" w:rsidR="00F803F4" w:rsidRPr="00C579A3" w:rsidRDefault="00F803F4" w:rsidP="00385B5D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0CEF140B" w14:textId="77777777" w:rsidR="00F803F4" w:rsidRPr="004C0B27" w:rsidRDefault="00F803F4" w:rsidP="00385B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4AE0911C" w14:textId="5389FE71" w:rsidR="00F803F4" w:rsidRPr="00C579A3" w:rsidRDefault="009C4714" w:rsidP="00385B5D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  <w:r w:rsidR="00F803F4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242BB1F8" w14:textId="77777777" w:rsidR="00F803F4" w:rsidRPr="004C0B27" w:rsidRDefault="00F803F4" w:rsidP="00385B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3B5745EB" w14:textId="77777777" w:rsidR="00F803F4" w:rsidRPr="00C579A3" w:rsidRDefault="00F803F4" w:rsidP="00385B5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F803F4" w:rsidRPr="00630CAF" w14:paraId="6331DF93" w14:textId="77777777" w:rsidTr="00BB0444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1F05BD9A" w14:textId="77777777" w:rsidR="00F803F4" w:rsidRPr="004C0B27" w:rsidRDefault="00F803F4" w:rsidP="00385B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3A477A76" w14:textId="1AC31971" w:rsidR="00F803F4" w:rsidRPr="00630CAF" w:rsidRDefault="00F803F4" w:rsidP="00385B5D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23D6E2B" wp14:editId="49B83612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AFF3132" wp14:editId="6B0F3124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47F7D77" wp14:editId="09FD3572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</w:rPr>
              <w:drawing>
                <wp:inline distT="0" distB="0" distL="0" distR="0" wp14:anchorId="7E9D936F" wp14:editId="7E2DFC09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F803F4" w:rsidRPr="00630CAF" w14:paraId="4D1D577D" w14:textId="77777777" w:rsidTr="00BB0444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0B5AFB06" w14:textId="77777777" w:rsidR="00F803F4" w:rsidRPr="004C0B27" w:rsidRDefault="00F803F4" w:rsidP="00385B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3C5CC8E1" w14:textId="0FB03111" w:rsidR="00F803F4" w:rsidRPr="00496663" w:rsidRDefault="00F803F4" w:rsidP="00385B5D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96663">
              <w:rPr>
                <w:rFonts w:ascii="Tahoma" w:hAnsi="Tahoma" w:cs="Tahoma"/>
                <w:b/>
                <w:bCs/>
                <w:sz w:val="28"/>
                <w:szCs w:val="28"/>
              </w:rPr>
              <w:t>Las profesiones y los oficios no tienen género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4E934651" w14:textId="77777777" w:rsidR="00F803F4" w:rsidRPr="004C0B27" w:rsidRDefault="00F803F4" w:rsidP="00385B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6281F03D" w14:textId="77777777" w:rsidR="00586838" w:rsidRPr="005E7139" w:rsidRDefault="00586838" w:rsidP="005868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02FD5E75" w14:textId="18729967" w:rsidR="00F803F4" w:rsidRPr="00630CAF" w:rsidRDefault="00586838" w:rsidP="005868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Páginas 26 a la 43</w:t>
            </w:r>
          </w:p>
        </w:tc>
      </w:tr>
      <w:tr w:rsidR="00F803F4" w:rsidRPr="00630CAF" w14:paraId="45FFF842" w14:textId="77777777" w:rsidTr="00BB0444">
        <w:tc>
          <w:tcPr>
            <w:tcW w:w="10263" w:type="dxa"/>
            <w:gridSpan w:val="15"/>
          </w:tcPr>
          <w:p w14:paraId="79B23DF6" w14:textId="68567829" w:rsidR="00F803F4" w:rsidRPr="00630CAF" w:rsidRDefault="00586838" w:rsidP="00385B5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Trabajar con los textos discontinuos al reflexionar sobre las profesiones y los oficios que pueden desarrollarse por mujeres y hombres, sin distinción. Compartir con sus compañeros de la escuela lo que descubrieron, por medio de una exposición del producto final.</w:t>
            </w:r>
          </w:p>
        </w:tc>
      </w:tr>
      <w:tr w:rsidR="00F803F4" w:rsidRPr="00630CAF" w14:paraId="223DBA6B" w14:textId="77777777" w:rsidTr="00BB0444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07E3D96A" w14:textId="77777777" w:rsidR="00F803F4" w:rsidRPr="004C0B27" w:rsidRDefault="00F803F4" w:rsidP="00385B5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FE599" w:themeFill="accent4" w:themeFillTint="66"/>
            <w:vAlign w:val="center"/>
          </w:tcPr>
          <w:p w14:paraId="4B187E64" w14:textId="77777777" w:rsidR="00F803F4" w:rsidRPr="004C0B27" w:rsidRDefault="00F803F4" w:rsidP="00385B5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FE599" w:themeFill="accent4" w:themeFillTint="66"/>
            <w:vAlign w:val="center"/>
          </w:tcPr>
          <w:p w14:paraId="05B595BA" w14:textId="77777777" w:rsidR="00F803F4" w:rsidRPr="004C0B27" w:rsidRDefault="00F803F4" w:rsidP="00385B5D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43D8A" w:rsidRPr="00630CAF" w14:paraId="430CA2EF" w14:textId="77777777" w:rsidTr="0069044A">
        <w:tc>
          <w:tcPr>
            <w:tcW w:w="1247" w:type="dxa"/>
            <w:gridSpan w:val="2"/>
            <w:vMerge w:val="restart"/>
            <w:vAlign w:val="center"/>
          </w:tcPr>
          <w:p w14:paraId="3525570A" w14:textId="77777777" w:rsidR="00343D8A" w:rsidRPr="00630CAF" w:rsidRDefault="00343D8A" w:rsidP="00385B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F6AC881" wp14:editId="0E9AB297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7488EF00" w14:textId="537807EE" w:rsidR="00343D8A" w:rsidRPr="00BF6F67" w:rsidRDefault="00343D8A" w:rsidP="007131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Comprensión y producción de textos discontinuos para organizar actividades y ordenar información.</w:t>
            </w:r>
          </w:p>
        </w:tc>
        <w:tc>
          <w:tcPr>
            <w:tcW w:w="5614" w:type="dxa"/>
            <w:gridSpan w:val="6"/>
            <w:vAlign w:val="center"/>
          </w:tcPr>
          <w:p w14:paraId="63709B50" w14:textId="569258E1" w:rsidR="00343D8A" w:rsidRPr="00BF6F67" w:rsidRDefault="00343D8A" w:rsidP="0069044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Identifica características y funciones de los textos discontinuos, en particular de líneas del tiempo, tablas de doble entrada y gráficas.</w:t>
            </w:r>
          </w:p>
          <w:p w14:paraId="005003E2" w14:textId="77777777" w:rsidR="00343D8A" w:rsidRPr="00BF6F67" w:rsidRDefault="00343D8A" w:rsidP="0069044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 xml:space="preserve">Reflexiona sobre el uso de textos discontinuos, para resumir y ordenar información. </w:t>
            </w:r>
          </w:p>
          <w:p w14:paraId="4445C112" w14:textId="72033688" w:rsidR="00343D8A" w:rsidRPr="00BF6F67" w:rsidRDefault="00343D8A" w:rsidP="0069044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Produce textos discontinuos para organizar información que expone a otras personas.</w:t>
            </w:r>
          </w:p>
        </w:tc>
      </w:tr>
      <w:tr w:rsidR="00B53A61" w:rsidRPr="00630CAF" w14:paraId="7C0AC746" w14:textId="77777777" w:rsidTr="00A12D52">
        <w:tc>
          <w:tcPr>
            <w:tcW w:w="1247" w:type="dxa"/>
            <w:gridSpan w:val="2"/>
            <w:vMerge/>
            <w:vAlign w:val="center"/>
          </w:tcPr>
          <w:p w14:paraId="2BCC9E40" w14:textId="77777777" w:rsidR="00B53A61" w:rsidRPr="006C5AF4" w:rsidRDefault="00B53A61" w:rsidP="00343D8A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63DFBB70" w14:textId="202C340A" w:rsidR="00B53A61" w:rsidRPr="00BF6F67" w:rsidRDefault="00B53A61" w:rsidP="00343D8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Entrevistas con personas de la comunidad para conocer diversos temas.</w:t>
            </w:r>
          </w:p>
        </w:tc>
        <w:tc>
          <w:tcPr>
            <w:tcW w:w="5614" w:type="dxa"/>
            <w:gridSpan w:val="6"/>
          </w:tcPr>
          <w:p w14:paraId="1926AEC0" w14:textId="0914D2FB" w:rsidR="00B53A61" w:rsidRPr="00BF6F67" w:rsidRDefault="00B53A61" w:rsidP="00343D8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Elabora preguntas pertinentes que recaben la información deseada y evita plantear redundantes. Usa signos de interrogación y puntuación para escribir las preguntas y respuestas.</w:t>
            </w:r>
          </w:p>
        </w:tc>
      </w:tr>
      <w:tr w:rsidR="00343D8A" w:rsidRPr="00630CAF" w14:paraId="24AE27B0" w14:textId="77777777" w:rsidTr="00123A90">
        <w:tc>
          <w:tcPr>
            <w:tcW w:w="1247" w:type="dxa"/>
            <w:gridSpan w:val="2"/>
            <w:vMerge/>
            <w:vAlign w:val="center"/>
          </w:tcPr>
          <w:p w14:paraId="098A34BF" w14:textId="77777777" w:rsidR="00343D8A" w:rsidRPr="006C5AF4" w:rsidRDefault="00343D8A" w:rsidP="00343D8A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16162BB3" w14:textId="63E81A8A" w:rsidR="00343D8A" w:rsidRPr="00BF6F67" w:rsidRDefault="00343D8A" w:rsidP="00343D8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Exposición sobre temas diversos.</w:t>
            </w:r>
          </w:p>
        </w:tc>
        <w:tc>
          <w:tcPr>
            <w:tcW w:w="5614" w:type="dxa"/>
            <w:gridSpan w:val="6"/>
          </w:tcPr>
          <w:p w14:paraId="6CAC7A2E" w14:textId="77777777" w:rsidR="00343D8A" w:rsidRPr="00BF6F67" w:rsidRDefault="00343D8A" w:rsidP="00343D8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Expone sobre diversos temas, considerando:</w:t>
            </w:r>
          </w:p>
          <w:p w14:paraId="1363B07B" w14:textId="77777777" w:rsidR="00343D8A" w:rsidRPr="00BF6F67" w:rsidRDefault="00343D8A" w:rsidP="00343D8A">
            <w:pPr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BF6F67">
              <w:rPr>
                <w:rFonts w:ascii="Tahoma" w:hAnsi="Tahoma" w:cs="Tahoma"/>
                <w:i/>
                <w:iCs/>
                <w:sz w:val="24"/>
                <w:szCs w:val="24"/>
              </w:rPr>
              <w:t>Como presentador o presentadora</w:t>
            </w:r>
          </w:p>
          <w:p w14:paraId="72761F92" w14:textId="77777777" w:rsidR="00343D8A" w:rsidRPr="00BF6F67" w:rsidRDefault="00343D8A" w:rsidP="00343D8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-Planear su exposición, lo cual incluye la elaboración de materiales de apoyo.</w:t>
            </w:r>
          </w:p>
          <w:p w14:paraId="38A6096B" w14:textId="77777777" w:rsidR="00343D8A" w:rsidRPr="00BF6F67" w:rsidRDefault="00343D8A" w:rsidP="00343D8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-Realizar apuntes para usar como guía.</w:t>
            </w:r>
          </w:p>
          <w:p w14:paraId="02D59292" w14:textId="77777777" w:rsidR="00343D8A" w:rsidRPr="00BF6F67" w:rsidRDefault="00343D8A" w:rsidP="00343D8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-Mantener el interés del auditorio, ajustando el volumen de voz y usando elementos paralingüísticos.</w:t>
            </w:r>
          </w:p>
          <w:p w14:paraId="6B974139" w14:textId="7FF8BDC0" w:rsidR="00343D8A" w:rsidRPr="00BF6F67" w:rsidRDefault="00343D8A" w:rsidP="00343D8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-Responder dudas y atender inquietudes.</w:t>
            </w:r>
          </w:p>
        </w:tc>
      </w:tr>
      <w:tr w:rsidR="009B0A13" w:rsidRPr="00630CAF" w14:paraId="3A6EEFF7" w14:textId="77777777" w:rsidTr="00E22D4A">
        <w:tc>
          <w:tcPr>
            <w:tcW w:w="1247" w:type="dxa"/>
            <w:gridSpan w:val="2"/>
            <w:vAlign w:val="center"/>
          </w:tcPr>
          <w:p w14:paraId="2B0B85DA" w14:textId="33DE95AF" w:rsidR="009B0A13" w:rsidRPr="00630CAF" w:rsidRDefault="009B0A13" w:rsidP="009B0A1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212619" wp14:editId="7BBF90E1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741AD56F" w14:textId="7F25F50E" w:rsidR="009B0A13" w:rsidRPr="00BF6F67" w:rsidRDefault="009B0A13" w:rsidP="009B0A1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Organización e interpretación de datos.</w:t>
            </w:r>
          </w:p>
        </w:tc>
        <w:tc>
          <w:tcPr>
            <w:tcW w:w="5614" w:type="dxa"/>
            <w:gridSpan w:val="6"/>
          </w:tcPr>
          <w:p w14:paraId="447AE9FA" w14:textId="6E371AE3" w:rsidR="009B0A13" w:rsidRPr="00BF6F67" w:rsidRDefault="009B0A13" w:rsidP="009B0A1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Interpreta tablas de frecuencias y gráficas de barras, y reconoce la moda de un conjunto de datos para responder preguntas.</w:t>
            </w:r>
          </w:p>
        </w:tc>
      </w:tr>
      <w:tr w:rsidR="009B0A13" w:rsidRPr="00630CAF" w14:paraId="6BD69599" w14:textId="77777777" w:rsidTr="0069044A">
        <w:tc>
          <w:tcPr>
            <w:tcW w:w="1247" w:type="dxa"/>
            <w:gridSpan w:val="2"/>
            <w:vAlign w:val="center"/>
          </w:tcPr>
          <w:p w14:paraId="5E7CC0F7" w14:textId="7B57C7B3" w:rsidR="009B0A13" w:rsidRDefault="009B0A13" w:rsidP="009B0A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951922" wp14:editId="7FF217F9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7303A941" w14:textId="058E9795" w:rsidR="009B0A13" w:rsidRPr="00BF6F67" w:rsidRDefault="009B0A13" w:rsidP="009B0A1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Desigualdades por diferencias de género: causas y consecuencias en la vida cotidiana pasada y presente, para proponer acciones en favor de la igualdad, basadas en el reconocimiento y el respeto de los derechos de todas las personas.</w:t>
            </w:r>
          </w:p>
        </w:tc>
        <w:tc>
          <w:tcPr>
            <w:tcW w:w="5614" w:type="dxa"/>
            <w:gridSpan w:val="6"/>
            <w:vAlign w:val="center"/>
          </w:tcPr>
          <w:p w14:paraId="33D6B8A6" w14:textId="4F768F12" w:rsidR="00525FAC" w:rsidRPr="00BF6F67" w:rsidRDefault="00525FAC" w:rsidP="009B0A1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Analiza críticamente situaciones de desigualdad de género, en los ámbitos educativo, laboral, cultural o de participación política, comparando cómo ocurrían en el pasado y el presente.</w:t>
            </w:r>
          </w:p>
          <w:p w14:paraId="6E812789" w14:textId="469DEE96" w:rsidR="009B0A13" w:rsidRPr="00BF6F67" w:rsidRDefault="009B0A13" w:rsidP="009B0A1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Argumenta en favor de la igualdad, con base en el reconocimiento y el respeto de la dignidad y los derechos de todas las personas.</w:t>
            </w:r>
          </w:p>
        </w:tc>
      </w:tr>
      <w:tr w:rsidR="009B0A13" w:rsidRPr="00630CAF" w14:paraId="3DB8862B" w14:textId="77777777" w:rsidTr="00A12D52">
        <w:tc>
          <w:tcPr>
            <w:tcW w:w="1247" w:type="dxa"/>
            <w:gridSpan w:val="2"/>
            <w:vAlign w:val="center"/>
          </w:tcPr>
          <w:p w14:paraId="12ECF818" w14:textId="61F88474" w:rsidR="009B0A13" w:rsidRDefault="009B0A13" w:rsidP="009B0A13">
            <w:pPr>
              <w:jc w:val="center"/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5FE3F58" wp14:editId="55D0C758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7F66F23" w14:textId="6AFFFE2E" w:rsidR="009B0A13" w:rsidRPr="00BF6F67" w:rsidRDefault="009B0A13" w:rsidP="009B0A1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Construcción del proyecto de vida.</w:t>
            </w:r>
          </w:p>
        </w:tc>
        <w:tc>
          <w:tcPr>
            <w:tcW w:w="5614" w:type="dxa"/>
            <w:gridSpan w:val="6"/>
          </w:tcPr>
          <w:p w14:paraId="341250F5" w14:textId="313FAF2F" w:rsidR="009B0A13" w:rsidRPr="00BF6F67" w:rsidRDefault="009B0A13" w:rsidP="009B0A1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6F67">
              <w:rPr>
                <w:rFonts w:ascii="Tahoma" w:hAnsi="Tahoma" w:cs="Tahoma"/>
                <w:sz w:val="24"/>
                <w:szCs w:val="24"/>
              </w:rPr>
              <w:t>Reconoce cambios en sus necesidades, intereses y logros, para ajustar metas y diseñar estrategias que permitan cumplirlas.</w:t>
            </w:r>
          </w:p>
        </w:tc>
      </w:tr>
      <w:tr w:rsidR="009B0A13" w:rsidRPr="00630CAF" w14:paraId="60EAEC23" w14:textId="77777777" w:rsidTr="00BB0444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55FFA192" w14:textId="77777777" w:rsidR="009B0A13" w:rsidRPr="004C0B27" w:rsidRDefault="009B0A13" w:rsidP="009B0A1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Metodología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4AE64A03" w14:textId="77777777" w:rsidR="009B0A13" w:rsidRPr="00630CA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7FB2251C" w14:textId="77777777" w:rsidR="009B0A13" w:rsidRPr="007925A3" w:rsidRDefault="009B0A13" w:rsidP="009B0A1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7046A312" w14:textId="462497CF" w:rsidR="009B0A13" w:rsidRPr="00630CAF" w:rsidRDefault="009B0A13" w:rsidP="009B0A1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 sugiere semana y media  </w:t>
            </w:r>
          </w:p>
        </w:tc>
      </w:tr>
      <w:tr w:rsidR="009B0A13" w:rsidRPr="00630CAF" w14:paraId="4069756D" w14:textId="77777777" w:rsidTr="00BB0444">
        <w:tc>
          <w:tcPr>
            <w:tcW w:w="10263" w:type="dxa"/>
            <w:gridSpan w:val="15"/>
            <w:shd w:val="clear" w:color="auto" w:fill="66CCFF"/>
            <w:vAlign w:val="center"/>
          </w:tcPr>
          <w:p w14:paraId="2F71EBA2" w14:textId="77777777" w:rsidR="009B0A13" w:rsidRPr="004C0B27" w:rsidRDefault="009B0A13" w:rsidP="009B0A1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9B0A13" w:rsidRPr="00630CAF" w14:paraId="036283A8" w14:textId="77777777" w:rsidTr="00BB044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28CAACB1" w14:textId="77777777" w:rsidR="009B0A13" w:rsidRDefault="009B0A13" w:rsidP="009B0A1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  <w:p w14:paraId="024FD0D4" w14:textId="77777777" w:rsidR="009B0A13" w:rsidRPr="00E50DB9" w:rsidRDefault="009B0A13" w:rsidP="009B0A1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Identificación – Recuperación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Planificación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4B0B1647" w14:textId="77777777" w:rsidR="009B0A13" w:rsidRPr="004C0B27" w:rsidRDefault="009B0A13" w:rsidP="009B0A1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9B0A13" w:rsidRPr="00630CAF" w14:paraId="2056094B" w14:textId="77777777" w:rsidTr="00B53A61">
        <w:trPr>
          <w:trHeight w:val="841"/>
        </w:trPr>
        <w:tc>
          <w:tcPr>
            <w:tcW w:w="7955" w:type="dxa"/>
            <w:gridSpan w:val="13"/>
          </w:tcPr>
          <w:p w14:paraId="00DEA295" w14:textId="2C4352F1" w:rsidR="009B0A13" w:rsidRPr="00CE3826" w:rsidRDefault="009B0A13" w:rsidP="009B0A1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Observar y leer la infografía </w:t>
            </w:r>
            <w:r w:rsidRPr="00A85FC5">
              <w:rPr>
                <w:rFonts w:ascii="Tahoma" w:hAnsi="Tahoma" w:cs="Tahoma"/>
                <w:kern w:val="0"/>
                <w:sz w:val="24"/>
                <w:szCs w:val="24"/>
              </w:rPr>
              <w:t>de la</w:t>
            </w:r>
            <w:r w:rsidRPr="00CE3826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26 del libro Proyectos Escolares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, en la cual se promueve que estudien lo que quieran sin importar su género</w:t>
            </w:r>
            <w:r w:rsidR="00A85FC5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  <w:r w:rsidRPr="00CE3826">
              <w:rPr>
                <w:noProof/>
              </w:rPr>
              <w:drawing>
                <wp:inline distT="0" distB="0" distL="0" distR="0" wp14:anchorId="13525061" wp14:editId="3498B9E0">
                  <wp:extent cx="216000" cy="214109"/>
                  <wp:effectExtent l="0" t="0" r="0" b="0"/>
                  <wp:docPr id="202350797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5DD706" w14:textId="2F3F58ED" w:rsidR="009B0A13" w:rsidRPr="00CE3826" w:rsidRDefault="009B0A13" w:rsidP="009B0A1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Comentar la información que tiene la infografía y cuestionar acerca de las profesiones y oficios que se piensan que son s</w:t>
            </w:r>
            <w:r w:rsidR="00A85FC5">
              <w:rPr>
                <w:rFonts w:ascii="Tahoma" w:hAnsi="Tahoma" w:cs="Tahoma"/>
                <w:kern w:val="0"/>
                <w:sz w:val="24"/>
                <w:szCs w:val="24"/>
              </w:rPr>
              <w:t>o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lo para hombres o solo para mujeres y por qué creen que eso sucede.</w:t>
            </w:r>
            <w:r w:rsidRPr="00CE3826">
              <w:rPr>
                <w:noProof/>
              </w:rPr>
              <w:t xml:space="preserve"> </w:t>
            </w:r>
            <w:r w:rsidRPr="00CE3826">
              <w:rPr>
                <w:noProof/>
              </w:rPr>
              <w:drawing>
                <wp:inline distT="0" distB="0" distL="0" distR="0" wp14:anchorId="27EDCF90" wp14:editId="4498E225">
                  <wp:extent cx="214473" cy="216000"/>
                  <wp:effectExtent l="0" t="0" r="0" b="0"/>
                  <wp:docPr id="12827898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E3826">
              <w:rPr>
                <w:noProof/>
              </w:rPr>
              <w:t xml:space="preserve"> </w:t>
            </w:r>
          </w:p>
          <w:p w14:paraId="21F48892" w14:textId="75F6FD9F" w:rsidR="009B0A13" w:rsidRPr="00CE3826" w:rsidRDefault="009B0A13" w:rsidP="009B0A1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Realizar el ejercicio de “Prejuicios y estereotipos”</w:t>
            </w:r>
            <w:r w:rsidR="006F19EA">
              <w:rPr>
                <w:rFonts w:ascii="Tahoma" w:hAnsi="Tahoma" w:cs="Tahoma"/>
                <w:kern w:val="0"/>
                <w:sz w:val="24"/>
                <w:szCs w:val="24"/>
              </w:rPr>
              <w:t>,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en </w:t>
            </w:r>
            <w:r w:rsidR="007C009F">
              <w:rPr>
                <w:rFonts w:ascii="Tahoma" w:hAnsi="Tahoma" w:cs="Tahoma"/>
                <w:kern w:val="0"/>
                <w:sz w:val="24"/>
                <w:szCs w:val="24"/>
              </w:rPr>
              <w:t>el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que identificarán estos conceptos y cómo afecta a hombres y mujeres socialmente. (Anexo al final del documento)</w:t>
            </w:r>
            <w:r w:rsidRPr="00CE3826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CE382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61DE56" wp14:editId="049B6AF4">
                  <wp:extent cx="211039" cy="216000"/>
                  <wp:effectExtent l="0" t="0" r="0" b="0"/>
                  <wp:docPr id="6187401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E3826">
              <w:rPr>
                <w:noProof/>
              </w:rPr>
              <w:drawing>
                <wp:inline distT="0" distB="0" distL="0" distR="0" wp14:anchorId="356A325A" wp14:editId="461A71B3">
                  <wp:extent cx="216000" cy="214109"/>
                  <wp:effectExtent l="0" t="0" r="0" b="0"/>
                  <wp:docPr id="18169426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4128" w:rsidRPr="00CE3826">
              <w:rPr>
                <w:noProof/>
              </w:rPr>
              <w:drawing>
                <wp:inline distT="0" distB="0" distL="0" distR="0" wp14:anchorId="7FB12E6C" wp14:editId="1553A2CA">
                  <wp:extent cx="214473" cy="216000"/>
                  <wp:effectExtent l="0" t="0" r="0" b="0"/>
                  <wp:docPr id="9418617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8E2D4D" w14:textId="732EE616" w:rsidR="009B0A13" w:rsidRPr="00CE3826" w:rsidRDefault="009B0A13" w:rsidP="009B0A1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Leer</w:t>
            </w:r>
            <w:r w:rsidRPr="00A85FC5">
              <w:rPr>
                <w:rFonts w:ascii="Tahoma" w:hAnsi="Tahoma" w:cs="Tahoma"/>
                <w:kern w:val="0"/>
                <w:sz w:val="24"/>
                <w:szCs w:val="24"/>
              </w:rPr>
              <w:t xml:space="preserve"> la</w:t>
            </w:r>
            <w:r w:rsidRPr="00CE3826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20 del libro de Nuestros saberes: Libro para alumnos, maestros y familia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, para recordar las partes del boletín informativo.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594128" w:rsidRPr="00CE3826">
              <w:rPr>
                <w:noProof/>
              </w:rPr>
              <w:drawing>
                <wp:inline distT="0" distB="0" distL="0" distR="0" wp14:anchorId="693DDE3D" wp14:editId="0583BAEE">
                  <wp:extent cx="288000" cy="254469"/>
                  <wp:effectExtent l="0" t="0" r="0" b="6985"/>
                  <wp:docPr id="102045452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88000" cy="25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A900F3" w14:textId="75DEA64F" w:rsidR="009B0A13" w:rsidRPr="00CE3826" w:rsidRDefault="009B0A13" w:rsidP="009B0A1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Volver a leer la infografía </w:t>
            </w:r>
            <w:r w:rsidRPr="00A85FC5">
              <w:rPr>
                <w:rFonts w:ascii="Tahoma" w:hAnsi="Tahoma" w:cs="Tahoma"/>
                <w:kern w:val="0"/>
                <w:sz w:val="24"/>
                <w:szCs w:val="24"/>
              </w:rPr>
              <w:t>de la</w:t>
            </w:r>
            <w:r w:rsidRPr="00CE3826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26 del libro Proyectos Escolares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e identificar las partes del boletín informativo que se tienen en esta.</w:t>
            </w:r>
            <w:r w:rsidR="00594128" w:rsidRPr="00CE3826">
              <w:rPr>
                <w:noProof/>
              </w:rPr>
              <w:t xml:space="preserve"> </w:t>
            </w:r>
            <w:r w:rsidR="00594128" w:rsidRPr="00CE3826">
              <w:rPr>
                <w:noProof/>
              </w:rPr>
              <w:drawing>
                <wp:inline distT="0" distB="0" distL="0" distR="0" wp14:anchorId="5B0BA6A4" wp14:editId="6904BD4A">
                  <wp:extent cx="288000" cy="254469"/>
                  <wp:effectExtent l="0" t="0" r="0" b="6985"/>
                  <wp:docPr id="97262744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88000" cy="25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5F7994" w14:textId="40FDD7EC" w:rsidR="009B0A13" w:rsidRPr="00CE3826" w:rsidRDefault="009B0A13" w:rsidP="009B0A1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Contestar de forma individual las preguntas de </w:t>
            </w:r>
            <w:r w:rsidRPr="00A85FC5">
              <w:rPr>
                <w:rFonts w:ascii="Tahoma" w:hAnsi="Tahoma" w:cs="Tahoma"/>
                <w:kern w:val="0"/>
                <w:sz w:val="24"/>
                <w:szCs w:val="24"/>
              </w:rPr>
              <w:t>la</w:t>
            </w:r>
            <w:r w:rsidRPr="00CE3826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27 del libro Proyectos Escolares</w:t>
            </w:r>
            <w:r w:rsidR="00A85FC5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.</w:t>
            </w:r>
          </w:p>
          <w:p w14:paraId="6C3697E0" w14:textId="4B394ED6" w:rsidR="009B0A13" w:rsidRPr="00CE3826" w:rsidRDefault="009B0A13" w:rsidP="00991A3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¿Por qué consideran que la información contenida en el boletín informativo promueve que todas las personas sean libres de elegir una profesión u oficio?</w:t>
            </w:r>
          </w:p>
          <w:p w14:paraId="36357F70" w14:textId="37A2F323" w:rsidR="009B0A13" w:rsidRPr="00CE3826" w:rsidRDefault="009B0A13" w:rsidP="00991A3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¿Por qué piensan que este texto recibe el nombre de boletín informativo?</w:t>
            </w:r>
          </w:p>
          <w:p w14:paraId="69631ED8" w14:textId="11682789" w:rsidR="009B0A13" w:rsidRDefault="009B0A13" w:rsidP="00991A3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¿Qué características tiene este tipo de texto?</w:t>
            </w:r>
          </w:p>
          <w:p w14:paraId="3A8B1E52" w14:textId="0B44AAF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  <w:r w:rsidRPr="00CE3826"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  <w:t>TAREA:</w:t>
            </w:r>
          </w:p>
          <w:p w14:paraId="7E326C69" w14:textId="2EC0DEA6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Preguntar a sus familiares cuáles son los oficios y profesiones que hay en la comunidad</w:t>
            </w:r>
            <w:r w:rsidR="00A85FC5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Escribir en su cuaderno una lista con las respuestas que obtengan. </w:t>
            </w:r>
          </w:p>
          <w:p w14:paraId="2BEB4EA3" w14:textId="1165337F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0CCFB3B4" w14:textId="2CC5FAD7" w:rsidR="009B0A13" w:rsidRPr="00CE3826" w:rsidRDefault="009B0A13" w:rsidP="00991A3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Realizar la actividad </w:t>
            </w:r>
            <w:r w:rsidRPr="00A85FC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la</w:t>
            </w:r>
            <w:r w:rsidRPr="00CE3826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28 del libro Proyectos Escolares</w:t>
            </w: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en la que ordenarán palabras para formar frases que contienen prejuicios y que no promueven la igualdad de género. </w:t>
            </w:r>
            <w:r w:rsidRPr="00CE3826">
              <w:rPr>
                <w:noProof/>
              </w:rPr>
              <w:drawing>
                <wp:inline distT="0" distB="0" distL="0" distR="0" wp14:anchorId="2988A74F" wp14:editId="31ADBE66">
                  <wp:extent cx="216000" cy="214109"/>
                  <wp:effectExtent l="0" t="0" r="0" b="0"/>
                  <wp:docPr id="4599736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37B0B5" w14:textId="499B00F0" w:rsidR="009B0A13" w:rsidRPr="00CE3826" w:rsidRDefault="009B0A13" w:rsidP="00991A3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Compartir en comunidad las frases que formaron y corregir lo que sea necesario.</w:t>
            </w:r>
          </w:p>
          <w:p w14:paraId="434A456C" w14:textId="5A7FC736" w:rsidR="009B0A13" w:rsidRPr="00CE3826" w:rsidRDefault="009B0A13" w:rsidP="00991A3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Dibujar y escribir en la</w:t>
            </w:r>
            <w:r w:rsidRPr="00CE3826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29 del libro Proyectos Escolares </w:t>
            </w: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los oficios y profesiones que hay en la comunidad, a partir de la infografía analizada y con la lista de oficios y profesiones que realizaron de tarea.</w:t>
            </w:r>
          </w:p>
          <w:p w14:paraId="0733FB6F" w14:textId="0FF3A44A" w:rsidR="009B0A13" w:rsidRPr="00CE3826" w:rsidRDefault="00A85FC5" w:rsidP="00991A3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="009B0A13"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onversar acerca de su participación en las actividades de sus hogares y en la escuela. Por ejemplo, ¿cómo participan y ayudan a </w:t>
            </w:r>
            <w:r w:rsidR="009B0A13"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la hora de la comida en casa?, ¿qué labores de limpieza realizan?, ¿a qué juegan en la escuela?, ¿cómo se organizan en los juegos?</w:t>
            </w:r>
            <w:r w:rsidR="009B0A13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9B0A13" w:rsidRPr="00CE3826">
              <w:rPr>
                <w:noProof/>
              </w:rPr>
              <w:drawing>
                <wp:inline distT="0" distB="0" distL="0" distR="0" wp14:anchorId="126FE98D" wp14:editId="6A5F7A85">
                  <wp:extent cx="216000" cy="214109"/>
                  <wp:effectExtent l="0" t="0" r="0" b="0"/>
                  <wp:docPr id="18982775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4128" w:rsidRPr="00CE382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F26362" wp14:editId="3DDB586E">
                  <wp:extent cx="211039" cy="216000"/>
                  <wp:effectExtent l="0" t="0" r="0" b="0"/>
                  <wp:docPr id="20229239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AF6A46" w14:textId="7777777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03FAC418" w14:textId="550EC059" w:rsidR="009B0A13" w:rsidRDefault="006C524C" w:rsidP="00991A3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Identifica y analiza de manera crítica situaciones de desigualdad de género presentes en los oficios y profesiones de su comunidad.</w:t>
            </w:r>
          </w:p>
          <w:p w14:paraId="756170B0" w14:textId="1DE6AFE7" w:rsidR="009B0A13" w:rsidRPr="00CE3826" w:rsidRDefault="009B0A13" w:rsidP="00991A3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las partes de un boletín informativo.</w:t>
            </w:r>
          </w:p>
        </w:tc>
        <w:tc>
          <w:tcPr>
            <w:tcW w:w="2308" w:type="dxa"/>
            <w:gridSpan w:val="2"/>
          </w:tcPr>
          <w:p w14:paraId="362CF3AB" w14:textId="49D6C895" w:rsidR="009B0A13" w:rsidRPr="00984A1B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 w:rsidRPr="00984A1B">
              <w:rPr>
                <w:rFonts w:ascii="Tahoma" w:hAnsi="Tahoma" w:cs="Tahoma"/>
                <w:sz w:val="24"/>
                <w:szCs w:val="24"/>
              </w:rPr>
              <w:t>Libro Proyectos Escolares</w:t>
            </w:r>
          </w:p>
          <w:p w14:paraId="1C97711F" w14:textId="77777777" w:rsidR="009B0A13" w:rsidRPr="00984A1B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693D65" w14:textId="77777777" w:rsidR="009B0A13" w:rsidRPr="00984A1B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673676" w14:textId="53D0C1FD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361FD3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8ACBD8" w14:textId="6034AAAF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Ejercicio de “Prejuicios y estereotipos”</w:t>
            </w:r>
          </w:p>
          <w:p w14:paraId="1E71AF13" w14:textId="5F84E12D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 w:rsidRPr="00984A1B">
              <w:rPr>
                <w:rFonts w:ascii="Tahoma" w:hAnsi="Tahoma" w:cs="Tahoma"/>
                <w:sz w:val="24"/>
                <w:szCs w:val="24"/>
              </w:rPr>
              <w:t>-Libro de Nuestros saberes: Libro para alumnos, maestros y familia</w:t>
            </w:r>
          </w:p>
          <w:p w14:paraId="017E0C56" w14:textId="07BF60E1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9DEC935" w14:textId="5EAB6681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1F968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3F621A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9CCE9A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554D52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78242E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691810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1DD63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A8D2C0" w14:textId="77777777" w:rsidR="00613C04" w:rsidRDefault="00613C04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1D4133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ED4E30" w14:textId="77777777" w:rsidR="00767941" w:rsidRDefault="00767941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E48831" w14:textId="655151E6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480DE5D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D677D5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29404F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C68A65" w14:textId="362C396E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4A7BB2F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E87F56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4B3F6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34E53A" w14:textId="6AB2A6B1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8DB981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8CB7F7" w14:textId="77777777" w:rsidR="009B0A13" w:rsidRPr="00984A1B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7A7E8F" w14:textId="3B41C392" w:rsidR="009B0A13" w:rsidRPr="007041F8" w:rsidRDefault="00767941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conversación </w:t>
            </w:r>
          </w:p>
        </w:tc>
      </w:tr>
      <w:tr w:rsidR="009B0A13" w:rsidRPr="00630CAF" w14:paraId="423C8461" w14:textId="77777777" w:rsidTr="008B14B0">
        <w:trPr>
          <w:trHeight w:val="699"/>
        </w:trPr>
        <w:tc>
          <w:tcPr>
            <w:tcW w:w="7955" w:type="dxa"/>
            <w:gridSpan w:val="13"/>
          </w:tcPr>
          <w:p w14:paraId="65879141" w14:textId="2D2C3386" w:rsidR="009B0A13" w:rsidRPr="00CE3826" w:rsidRDefault="009B0A13" w:rsidP="00991A3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 xml:space="preserve">Leer por turnos y en voz alta el texto de la </w:t>
            </w:r>
            <w:r w:rsidRPr="00CE3826">
              <w:rPr>
                <w:rFonts w:ascii="Tahoma" w:hAnsi="Tahoma" w:cs="Tahoma"/>
                <w:i/>
                <w:iCs/>
                <w:sz w:val="24"/>
                <w:szCs w:val="24"/>
              </w:rPr>
              <w:t>página 30 del libro Proyectos Escolares</w:t>
            </w:r>
            <w:r w:rsidRPr="00CE3826">
              <w:rPr>
                <w:rFonts w:ascii="Tahoma" w:hAnsi="Tahoma" w:cs="Tahoma"/>
                <w:sz w:val="24"/>
                <w:szCs w:val="24"/>
              </w:rPr>
              <w:t>, el cual habla acerca de un grupo de niños y niñas que investigarán acerca de las ideas que se tienen sobre los oficios y profesiones para hombres o mujeres.</w:t>
            </w:r>
          </w:p>
          <w:p w14:paraId="1FAF57D1" w14:textId="7EA9ADCA" w:rsidR="009B0A13" w:rsidRPr="00CE3826" w:rsidRDefault="009B0A13" w:rsidP="00991A3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Leer y comentar de manera grupal las actividades que se llevarán a cabo en este proyecto didáctico.</w:t>
            </w:r>
          </w:p>
        </w:tc>
        <w:tc>
          <w:tcPr>
            <w:tcW w:w="2308" w:type="dxa"/>
            <w:gridSpan w:val="2"/>
          </w:tcPr>
          <w:p w14:paraId="24C8B10A" w14:textId="13C16E1B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</w:tc>
      </w:tr>
      <w:tr w:rsidR="009B0A13" w:rsidRPr="00630CAF" w14:paraId="088377B5" w14:textId="77777777" w:rsidTr="008D71B9">
        <w:trPr>
          <w:trHeight w:val="699"/>
        </w:trPr>
        <w:tc>
          <w:tcPr>
            <w:tcW w:w="7955" w:type="dxa"/>
            <w:gridSpan w:val="13"/>
          </w:tcPr>
          <w:p w14:paraId="68BCED99" w14:textId="77777777" w:rsidR="009B0A13" w:rsidRPr="00CE3826" w:rsidRDefault="009B0A13" w:rsidP="00991A3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Organizar al grupo en pequeñas comunidades para trabajar a lo largo del proyecto.</w:t>
            </w:r>
          </w:p>
          <w:p w14:paraId="7102E8F2" w14:textId="6211B138" w:rsidR="009B0A13" w:rsidRPr="00CE3826" w:rsidRDefault="009B0A13" w:rsidP="00991A3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Acordar un plan de acción para tener una ruta de trabajo y desarrollar con mayor facilidad lo productos.</w:t>
            </w:r>
          </w:p>
          <w:p w14:paraId="331AB2BC" w14:textId="5515AF6B" w:rsidR="009B0A13" w:rsidRPr="00CE3826" w:rsidRDefault="009B0A13" w:rsidP="00991A3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Registrar los acuerdos a los que se lleguen, las acciones y la asignación de tareas. Utilizar el formato de la </w:t>
            </w:r>
            <w:r w:rsidRPr="00CE3826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31 del libro Proyectos Escolares</w:t>
            </w: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  <w:p w14:paraId="2791D01C" w14:textId="7777777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CE3826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TAREA:</w:t>
            </w:r>
          </w:p>
          <w:p w14:paraId="26AF5C79" w14:textId="69CD6107" w:rsidR="009B0A13" w:rsidRPr="00B53A61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Investigar en libros o internet qué son y cuáles son las características de la línea del tiempo y de las tablas de doble entrada.</w:t>
            </w:r>
          </w:p>
        </w:tc>
        <w:tc>
          <w:tcPr>
            <w:tcW w:w="2308" w:type="dxa"/>
            <w:gridSpan w:val="2"/>
          </w:tcPr>
          <w:p w14:paraId="458CFFE3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489E3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5F526F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083A1E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C555C8" w14:textId="2EE06B46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5A43D1E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B76D0B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7B62A1" w14:textId="3C2A612E" w:rsidR="009B0A13" w:rsidRDefault="00991A36" w:rsidP="00991A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</w:tc>
      </w:tr>
      <w:tr w:rsidR="009B0A13" w:rsidRPr="00630CAF" w14:paraId="34ECD478" w14:textId="77777777" w:rsidTr="00BB044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36941D97" w14:textId="77777777" w:rsidR="009B0A13" w:rsidRPr="00CE3826" w:rsidRDefault="009B0A13" w:rsidP="009B0A1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E3826">
              <w:rPr>
                <w:rFonts w:ascii="Tahoma" w:hAnsi="Tahoma" w:cs="Tahoma"/>
                <w:b/>
                <w:bCs/>
                <w:sz w:val="28"/>
                <w:szCs w:val="28"/>
              </w:rPr>
              <w:t>Fase #2. Acción</w:t>
            </w:r>
          </w:p>
          <w:p w14:paraId="6B400497" w14:textId="77777777" w:rsidR="009B0A13" w:rsidRPr="00CE3826" w:rsidRDefault="009B0A13" w:rsidP="009B0A1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(Acercamiento - Comprensión y producción – Reconocimiento – Concreción)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11FD13CA" w14:textId="77777777" w:rsidR="009B0A13" w:rsidRPr="004C0B27" w:rsidRDefault="009B0A13" w:rsidP="009B0A1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9B0A13" w:rsidRPr="00630CAF" w14:paraId="3DCB9517" w14:textId="77777777" w:rsidTr="00BE1F27">
        <w:trPr>
          <w:trHeight w:val="283"/>
        </w:trPr>
        <w:tc>
          <w:tcPr>
            <w:tcW w:w="7955" w:type="dxa"/>
            <w:gridSpan w:val="13"/>
          </w:tcPr>
          <w:p w14:paraId="7FAE2921" w14:textId="431BFADF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Comentar en comunidad lo que investigaron de tarea y explicar a los y las estudiantes que las líneas del tiempo y las tablas de doble entrada son ejemplos de textos discontinuos</w:t>
            </w:r>
            <w:r w:rsidR="009C091C">
              <w:rPr>
                <w:rFonts w:ascii="Tahoma" w:hAnsi="Tahoma" w:cs="Tahoma"/>
                <w:kern w:val="0"/>
                <w:sz w:val="24"/>
                <w:szCs w:val="24"/>
              </w:rPr>
              <w:t>. Hacer mención que a lo largo del este proyecto se elaborarán este tipo de textos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  <w:p w14:paraId="00861737" w14:textId="78287B1A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Leer en comunidad</w:t>
            </w:r>
            <w:r w:rsidR="009C091C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9C091C">
              <w:rPr>
                <w:rFonts w:ascii="Tahoma" w:hAnsi="Tahoma" w:cs="Tahoma"/>
                <w:kern w:val="0"/>
                <w:sz w:val="24"/>
                <w:szCs w:val="24"/>
              </w:rPr>
              <w:t xml:space="preserve">las </w:t>
            </w:r>
            <w:r w:rsidRPr="00CE3826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páginas 22 y 23 del libro Nuestros saberes: Libro para alumnos, maestros y familia,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para conocer más sobre de los textos discontinuos.</w:t>
            </w:r>
          </w:p>
          <w:p w14:paraId="5702CADB" w14:textId="22D439DB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Realizar el ejercicio de “Textos discontinuos”</w:t>
            </w:r>
            <w:r w:rsidR="00DC58B3">
              <w:rPr>
                <w:rFonts w:ascii="Tahoma" w:hAnsi="Tahoma" w:cs="Tahoma"/>
                <w:kern w:val="0"/>
                <w:sz w:val="24"/>
                <w:szCs w:val="24"/>
              </w:rPr>
              <w:t>,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en el que se identificarán algunos ejemplos y características. (Anexo al final del documento)  </w:t>
            </w:r>
          </w:p>
          <w:p w14:paraId="2948CE84" w14:textId="44216BC5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Dialogar en comunidad lo que se ha visto sobre los estereotipos de género en las profesiones. </w:t>
            </w:r>
          </w:p>
          <w:p w14:paraId="0FA6BAF0" w14:textId="21ED1C09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Observar y analizar la gráfica de </w:t>
            </w:r>
            <w:r w:rsidRPr="009C091C">
              <w:rPr>
                <w:rFonts w:ascii="Tahoma" w:hAnsi="Tahoma" w:cs="Tahoma"/>
                <w:kern w:val="0"/>
                <w:sz w:val="24"/>
                <w:szCs w:val="24"/>
              </w:rPr>
              <w:t>la</w:t>
            </w:r>
            <w:r w:rsidRPr="00CE3826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32 del libro Proyectos Escolares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, en la que se muestra el porcentaje de las profesiones ocupadas por hombres y por mujeres. </w:t>
            </w:r>
            <w:r w:rsidRPr="00CE3826">
              <w:rPr>
                <w:noProof/>
              </w:rPr>
              <w:drawing>
                <wp:inline distT="0" distB="0" distL="0" distR="0" wp14:anchorId="20594795" wp14:editId="1C1BEF74">
                  <wp:extent cx="216000" cy="214109"/>
                  <wp:effectExtent l="0" t="0" r="0" b="0"/>
                  <wp:docPr id="11647183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5CFC20" w14:textId="779E383B" w:rsidR="009B0A13" w:rsidRPr="00B53A61" w:rsidRDefault="009B0A13" w:rsidP="00991A3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Responder</w:t>
            </w:r>
            <w:r w:rsidR="009C091C">
              <w:rPr>
                <w:rFonts w:ascii="Tahoma" w:hAnsi="Tahoma" w:cs="Tahoma"/>
                <w:kern w:val="0"/>
                <w:sz w:val="24"/>
                <w:szCs w:val="24"/>
              </w:rPr>
              <w:t>,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a partir de lo observado en la gráfica, las preguntas de la tabla de doble entrada de </w:t>
            </w:r>
            <w:r w:rsidRPr="009C091C">
              <w:rPr>
                <w:rFonts w:ascii="Tahoma" w:hAnsi="Tahoma" w:cs="Tahoma"/>
                <w:kern w:val="0"/>
                <w:sz w:val="24"/>
                <w:szCs w:val="24"/>
              </w:rPr>
              <w:t xml:space="preserve">la </w:t>
            </w:r>
            <w:r w:rsidRPr="00CE3826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página 32 del </w:t>
            </w:r>
            <w:r w:rsidR="006634E9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l</w:t>
            </w:r>
            <w:r w:rsidRPr="00CE3826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ibro Proyectos Escolares.</w:t>
            </w:r>
            <w:r w:rsidRPr="00CE3826">
              <w:rPr>
                <w:noProof/>
              </w:rPr>
              <w:drawing>
                <wp:inline distT="0" distB="0" distL="0" distR="0" wp14:anchorId="1AECA1A6" wp14:editId="3230CDCB">
                  <wp:extent cx="214473" cy="216000"/>
                  <wp:effectExtent l="0" t="0" r="0" b="0"/>
                  <wp:docPr id="2773326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2DAC69" w14:textId="255C5C3F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PAUTA DE EVALUACIÓN:</w:t>
            </w:r>
          </w:p>
          <w:p w14:paraId="711C0112" w14:textId="54C31B8A" w:rsidR="009B0A13" w:rsidRDefault="009B0A13" w:rsidP="00991A3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lastRenderedPageBreak/>
              <w:t xml:space="preserve">Identifica características y funciones </w:t>
            </w:r>
            <w:r w:rsidR="006C524C">
              <w:rPr>
                <w:rFonts w:ascii="Tahoma" w:hAnsi="Tahoma" w:cs="Tahoma"/>
                <w:sz w:val="24"/>
                <w:szCs w:val="24"/>
              </w:rPr>
              <w:t xml:space="preserve">principales </w:t>
            </w:r>
            <w:r w:rsidRPr="00CE3826">
              <w:rPr>
                <w:rFonts w:ascii="Tahoma" w:hAnsi="Tahoma" w:cs="Tahoma"/>
                <w:sz w:val="24"/>
                <w:szCs w:val="24"/>
              </w:rPr>
              <w:t>de los textos discontinuos.</w:t>
            </w:r>
          </w:p>
          <w:p w14:paraId="4CEB0624" w14:textId="34344A7C" w:rsidR="009B0A13" w:rsidRPr="00CE3826" w:rsidRDefault="009B0A13" w:rsidP="00991A3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 xml:space="preserve">Reconoce a las líneas del tiempo, tablas de doble entrada y gráficas como textos discontinuos. </w:t>
            </w:r>
          </w:p>
          <w:p w14:paraId="6512C401" w14:textId="31EE602C" w:rsidR="009B0A13" w:rsidRPr="00CE3826" w:rsidRDefault="006C524C" w:rsidP="00991A3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Interpreta información a partir de gráficas y organiza respuestas en tablas de doble entrada.</w:t>
            </w:r>
          </w:p>
          <w:p w14:paraId="5DC38C15" w14:textId="635B06D6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</w:p>
          <w:p w14:paraId="7132A6AF" w14:textId="3E0CCA15" w:rsidR="009B0A13" w:rsidRPr="00CE3826" w:rsidRDefault="009C091C" w:rsidP="00991A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9B0A13" w:rsidRPr="00CE3826">
              <w:rPr>
                <w:rFonts w:ascii="Tahoma" w:hAnsi="Tahoma" w:cs="Tahoma"/>
                <w:sz w:val="24"/>
                <w:szCs w:val="24"/>
              </w:rPr>
              <w:t xml:space="preserve">edactar en su cuaderno cinco preguntas cerradas para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encuestar a sus compañeras </w:t>
            </w:r>
            <w:r w:rsidR="009B0A13" w:rsidRPr="00CE3826">
              <w:rPr>
                <w:rFonts w:ascii="Tahoma" w:hAnsi="Tahoma" w:cs="Tahoma"/>
                <w:sz w:val="24"/>
                <w:szCs w:val="24"/>
              </w:rPr>
              <w:t xml:space="preserve">y compañeros de la escuela acerca de las ideas o estereotipos de género en las profesiones. </w:t>
            </w:r>
            <w:r>
              <w:rPr>
                <w:rFonts w:ascii="Tahoma" w:hAnsi="Tahoma" w:cs="Tahoma"/>
                <w:sz w:val="24"/>
                <w:szCs w:val="24"/>
              </w:rPr>
              <w:t>Indicar</w:t>
            </w:r>
            <w:r w:rsidR="009B0A13" w:rsidRPr="00CE3826">
              <w:rPr>
                <w:rFonts w:ascii="Tahoma" w:hAnsi="Tahoma" w:cs="Tahoma"/>
                <w:sz w:val="24"/>
                <w:szCs w:val="24"/>
              </w:rPr>
              <w:t xml:space="preserve"> a las y los estudiantes que las preguntas 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 w:rsidR="009B0A13" w:rsidRPr="00CE3826">
              <w:rPr>
                <w:rFonts w:ascii="Tahoma" w:hAnsi="Tahoma" w:cs="Tahoma"/>
                <w:sz w:val="24"/>
                <w:szCs w:val="24"/>
              </w:rPr>
              <w:t xml:space="preserve">encuesta </w:t>
            </w:r>
            <w:r>
              <w:rPr>
                <w:rFonts w:ascii="Tahoma" w:hAnsi="Tahoma" w:cs="Tahoma"/>
                <w:sz w:val="24"/>
                <w:szCs w:val="24"/>
              </w:rPr>
              <w:t>deben tener</w:t>
            </w:r>
            <w:r w:rsidR="009B0A13" w:rsidRPr="00CE3826">
              <w:rPr>
                <w:rFonts w:ascii="Tahoma" w:hAnsi="Tahoma" w:cs="Tahoma"/>
                <w:sz w:val="24"/>
                <w:szCs w:val="24"/>
              </w:rPr>
              <w:t xml:space="preserve"> opciones de respuesta. Se pueden apoyar en los ejemplos de </w:t>
            </w:r>
            <w:r w:rsidR="009B0A13" w:rsidRPr="009C091C">
              <w:rPr>
                <w:rFonts w:ascii="Tahoma" w:hAnsi="Tahoma" w:cs="Tahoma"/>
                <w:sz w:val="24"/>
                <w:szCs w:val="24"/>
              </w:rPr>
              <w:t>la</w:t>
            </w:r>
            <w:r w:rsidR="009B0A13" w:rsidRPr="00CE382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33 del libro de Proyectos Escolares</w:t>
            </w:r>
            <w:r w:rsidR="009B0A13" w:rsidRPr="00CE3826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9B0A13" w:rsidRPr="00CE3826">
              <w:rPr>
                <w:noProof/>
              </w:rPr>
              <w:drawing>
                <wp:inline distT="0" distB="0" distL="0" distR="0" wp14:anchorId="50BF0603" wp14:editId="4B567143">
                  <wp:extent cx="288000" cy="254469"/>
                  <wp:effectExtent l="0" t="0" r="0" b="6985"/>
                  <wp:docPr id="649106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88000" cy="25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2F53E6" w14:textId="4EB63D93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 xml:space="preserve">Intercambiar sus preguntas para revisar la correcta redacción, que sean claras y el uso de los signos de interrogación. </w:t>
            </w:r>
          </w:p>
          <w:p w14:paraId="41F0D3F4" w14:textId="2985C540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 xml:space="preserve">Regresar las encuestas y corregir o agregar lo que entre compañeros y compañeras se señalaron o propusieron. </w:t>
            </w:r>
          </w:p>
          <w:p w14:paraId="6CD983E9" w14:textId="2039362D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Tomar acuerdos en comunidad para definir lo siguiente:</w:t>
            </w:r>
          </w:p>
          <w:p w14:paraId="44360031" w14:textId="468AA65A" w:rsidR="009B0A13" w:rsidRPr="00CE3826" w:rsidRDefault="009B0A13" w:rsidP="009B0A1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1.- A cuántos estudiantes se les va a aplicar la encuesta.</w:t>
            </w:r>
          </w:p>
          <w:p w14:paraId="4070E2C7" w14:textId="77777777" w:rsidR="009B0A13" w:rsidRPr="00CE3826" w:rsidRDefault="009B0A13" w:rsidP="009B0A1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2.- De qué grado o grados.</w:t>
            </w:r>
          </w:p>
          <w:p w14:paraId="7BD9D786" w14:textId="77777777" w:rsidR="009B0A13" w:rsidRPr="00CE3826" w:rsidRDefault="009B0A13" w:rsidP="009B0A1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3.- En qué momento de la jornada escolar.</w:t>
            </w:r>
          </w:p>
          <w:p w14:paraId="78190CFD" w14:textId="77777777" w:rsidR="009B0A13" w:rsidRPr="00CE3826" w:rsidRDefault="009B0A13" w:rsidP="009B0A1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4.- Cómo se organizará el equipo para aplicar la encuesta.</w:t>
            </w:r>
          </w:p>
          <w:p w14:paraId="7BE3EE68" w14:textId="7A1CF248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Salir a aplicar la encuesta y recordar que deben explicar a los estudiantes encuestados para qué es la encuesta</w:t>
            </w:r>
            <w:r w:rsidR="009C091C">
              <w:rPr>
                <w:rFonts w:ascii="Tahoma" w:hAnsi="Tahoma" w:cs="Tahoma"/>
                <w:sz w:val="24"/>
                <w:szCs w:val="24"/>
              </w:rPr>
              <w:t xml:space="preserve">, así como </w:t>
            </w:r>
            <w:r w:rsidRPr="00CE3826">
              <w:rPr>
                <w:rFonts w:ascii="Tahoma" w:hAnsi="Tahoma" w:cs="Tahoma"/>
                <w:sz w:val="24"/>
                <w:szCs w:val="24"/>
              </w:rPr>
              <w:t>agradecerles por su tiempo.</w:t>
            </w:r>
          </w:p>
          <w:p w14:paraId="6E4196A3" w14:textId="4387BC73" w:rsidR="009B0A13" w:rsidRDefault="009B0A13" w:rsidP="00991A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Comentar en comunidad las respuestas que les dieron y la experiencia que vivieron con la aplicación de las encuestas.</w:t>
            </w:r>
          </w:p>
          <w:p w14:paraId="630B4E06" w14:textId="715ED09F" w:rsidR="009B0A13" w:rsidRPr="0091713E" w:rsidRDefault="009B0A13" w:rsidP="009B0A1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1713E">
              <w:rPr>
                <w:rFonts w:ascii="Tahoma" w:hAnsi="Tahoma" w:cs="Tahoma"/>
                <w:b/>
                <w:bCs/>
                <w:sz w:val="24"/>
                <w:szCs w:val="24"/>
              </w:rPr>
              <w:t>PAUTAS DE EVALUACIÓN:</w:t>
            </w:r>
          </w:p>
          <w:p w14:paraId="00B57CF1" w14:textId="760DA0E8" w:rsidR="009B0A13" w:rsidRPr="006C524C" w:rsidRDefault="006C524C" w:rsidP="006C524C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Redacta preguntas claras y pertinentes para obtener información de sus pares, usando adecuadamente los signos de puntuación.</w:t>
            </w:r>
          </w:p>
          <w:p w14:paraId="75EE6D95" w14:textId="77777777" w:rsidR="009B0A13" w:rsidRPr="0091713E" w:rsidRDefault="009B0A13" w:rsidP="009B0A1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763A505" w14:textId="3D4D8DC9" w:rsidR="009B0A13" w:rsidRPr="00CE3826" w:rsidRDefault="009B0A13" w:rsidP="00991A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Analizar en las pequeñas comunidades los datos de las encuestas, realizando en su cuaderno tablas de doble entrada, una para cada pregunta, en las que se anotarán: pregunta, opciones de respuesta y número total de respuestas. Ejemplo de tabla: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504"/>
              <w:gridCol w:w="3505"/>
            </w:tblGrid>
            <w:tr w:rsidR="009B0A13" w:rsidRPr="00CE3826" w14:paraId="36B7BD4A" w14:textId="77777777" w:rsidTr="008E1DDF">
              <w:tc>
                <w:tcPr>
                  <w:tcW w:w="7009" w:type="dxa"/>
                  <w:gridSpan w:val="2"/>
                  <w:shd w:val="clear" w:color="auto" w:fill="FFF2CC" w:themeFill="accent4" w:themeFillTint="33"/>
                </w:tcPr>
                <w:p w14:paraId="2BBB8BAC" w14:textId="77777777" w:rsidR="009B0A13" w:rsidRPr="00CE3826" w:rsidRDefault="009B0A13" w:rsidP="009B0A13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>Pregunta 1</w:t>
                  </w:r>
                </w:p>
                <w:p w14:paraId="6B8DB723" w14:textId="246A993A" w:rsidR="009B0A13" w:rsidRPr="00CE3826" w:rsidRDefault="009B0A13" w:rsidP="009B0A13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>¿Crees que las enfermeras, en su gran mayoría, son mujeres porque son más cuidadosas que los hombres?</w:t>
                  </w:r>
                </w:p>
              </w:tc>
            </w:tr>
            <w:tr w:rsidR="009B0A13" w:rsidRPr="00CE3826" w14:paraId="461E8E50" w14:textId="77777777" w:rsidTr="0072739E">
              <w:tc>
                <w:tcPr>
                  <w:tcW w:w="3504" w:type="dxa"/>
                </w:tcPr>
                <w:p w14:paraId="41E59839" w14:textId="3C987924" w:rsidR="009B0A13" w:rsidRPr="00CE3826" w:rsidRDefault="009B0A13" w:rsidP="009B0A13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 xml:space="preserve">Opciones de respuesta </w:t>
                  </w:r>
                </w:p>
              </w:tc>
              <w:tc>
                <w:tcPr>
                  <w:tcW w:w="3505" w:type="dxa"/>
                </w:tcPr>
                <w:p w14:paraId="200DA278" w14:textId="3108B7D4" w:rsidR="009B0A13" w:rsidRPr="00CE3826" w:rsidRDefault="009B0A13" w:rsidP="009B0A13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 xml:space="preserve">Número total de respuestas </w:t>
                  </w:r>
                </w:p>
              </w:tc>
            </w:tr>
            <w:tr w:rsidR="009B0A13" w:rsidRPr="00CE3826" w14:paraId="488FE725" w14:textId="77777777" w:rsidTr="0072739E">
              <w:tc>
                <w:tcPr>
                  <w:tcW w:w="3504" w:type="dxa"/>
                </w:tcPr>
                <w:p w14:paraId="1D468029" w14:textId="4E29D1CC" w:rsidR="009B0A13" w:rsidRPr="00CE3826" w:rsidRDefault="009B0A13" w:rsidP="009B0A13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 xml:space="preserve">De acuerdo </w:t>
                  </w:r>
                </w:p>
              </w:tc>
              <w:tc>
                <w:tcPr>
                  <w:tcW w:w="3505" w:type="dxa"/>
                </w:tcPr>
                <w:p w14:paraId="34AF6A5B" w14:textId="4F063314" w:rsidR="009B0A13" w:rsidRPr="00CE3826" w:rsidRDefault="009B0A13" w:rsidP="009B0A13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9B0A13" w:rsidRPr="00CE3826" w14:paraId="0A3395D2" w14:textId="77777777" w:rsidTr="0072739E">
              <w:tc>
                <w:tcPr>
                  <w:tcW w:w="3504" w:type="dxa"/>
                </w:tcPr>
                <w:p w14:paraId="53A35839" w14:textId="1DCD4687" w:rsidR="009B0A13" w:rsidRPr="00CE3826" w:rsidRDefault="009B0A13" w:rsidP="009B0A13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 xml:space="preserve">En desacuerdo </w:t>
                  </w:r>
                </w:p>
              </w:tc>
              <w:tc>
                <w:tcPr>
                  <w:tcW w:w="3505" w:type="dxa"/>
                </w:tcPr>
                <w:p w14:paraId="3C7C5E1F" w14:textId="77777777" w:rsidR="009B0A13" w:rsidRPr="00CE3826" w:rsidRDefault="009B0A13" w:rsidP="009B0A13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9B0A13" w:rsidRPr="00CE3826" w14:paraId="0DC9DBD2" w14:textId="77777777" w:rsidTr="0072739E">
              <w:tc>
                <w:tcPr>
                  <w:tcW w:w="3504" w:type="dxa"/>
                </w:tcPr>
                <w:p w14:paraId="7807427F" w14:textId="6BBC5231" w:rsidR="009B0A13" w:rsidRPr="00CE3826" w:rsidRDefault="009B0A13" w:rsidP="009B0A13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 xml:space="preserve">No lo sé </w:t>
                  </w:r>
                </w:p>
              </w:tc>
              <w:tc>
                <w:tcPr>
                  <w:tcW w:w="3505" w:type="dxa"/>
                </w:tcPr>
                <w:p w14:paraId="498EFE98" w14:textId="4F38257F" w:rsidR="009B0A13" w:rsidRPr="00CE3826" w:rsidRDefault="009B0A13" w:rsidP="009B0A13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033AA6EC" w14:textId="0ACC8495" w:rsidR="009B0A13" w:rsidRPr="00CE3826" w:rsidRDefault="009B0A13" w:rsidP="00991A3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 xml:space="preserve">Reflexionar sobre los datos de las tablas y escribir en su cuaderno una conclusión acerca de las ideas que tienen sus compañeros y compañeras de la escuela. Anotar y responder por qué creen que </w:t>
            </w:r>
            <w:r w:rsidRPr="00CE3826">
              <w:rPr>
                <w:rFonts w:ascii="Tahoma" w:hAnsi="Tahoma" w:cs="Tahoma"/>
                <w:sz w:val="24"/>
                <w:szCs w:val="24"/>
              </w:rPr>
              <w:lastRenderedPageBreak/>
              <w:t>en las escuelas existen los estereotipos de género respecto a las profesiones</w:t>
            </w:r>
            <w:r w:rsidR="00FD6B8C">
              <w:rPr>
                <w:rFonts w:ascii="Tahoma" w:hAnsi="Tahoma" w:cs="Tahoma"/>
                <w:sz w:val="24"/>
                <w:szCs w:val="24"/>
              </w:rPr>
              <w:t>.</w:t>
            </w:r>
            <w:r w:rsidRPr="00CE3826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CE3826">
              <w:rPr>
                <w:noProof/>
              </w:rPr>
              <w:drawing>
                <wp:inline distT="0" distB="0" distL="0" distR="0" wp14:anchorId="59AC3066" wp14:editId="378987F0">
                  <wp:extent cx="214473" cy="216000"/>
                  <wp:effectExtent l="0" t="0" r="0" b="0"/>
                  <wp:docPr id="2173985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62DCCF" w14:textId="694D912C" w:rsidR="009B0A13" w:rsidRPr="00CE3826" w:rsidRDefault="009B0A13" w:rsidP="009B0A1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E382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C9FE03F" w14:textId="79B72A9E" w:rsidR="009B0A13" w:rsidRPr="00CE3826" w:rsidRDefault="009B0A13" w:rsidP="00991A36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 xml:space="preserve">Elabora e interpreta tablas de frecuencias. </w:t>
            </w:r>
          </w:p>
        </w:tc>
        <w:tc>
          <w:tcPr>
            <w:tcW w:w="2308" w:type="dxa"/>
            <w:gridSpan w:val="2"/>
          </w:tcPr>
          <w:p w14:paraId="02BDC9F0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66F63A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FC4CE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2A64B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3AB9FD" w14:textId="44078F7A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6FFD0906" w14:textId="23A63DA3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“Textos discontinuos”</w:t>
            </w:r>
          </w:p>
          <w:p w14:paraId="6F86CF6C" w14:textId="456C067F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4E2D04BF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EB4E28" w14:textId="5C4208C8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705BA0A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619AA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5CEAB0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02F71B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C7D40B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CACB57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A90897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484C10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69E80D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CAEB1B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84E807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7DB0C8" w14:textId="77777777" w:rsidR="009C091C" w:rsidRDefault="009C091C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E64875" w14:textId="77777777" w:rsidR="00613C04" w:rsidRDefault="00613C04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879979" w14:textId="77777777" w:rsidR="006C524C" w:rsidRDefault="006C524C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40C482" w14:textId="0BB1599B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1CB113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39190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6D3B12" w14:textId="2DC737D9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6A32CB17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D5843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2B2C60" w14:textId="4064FDA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-Encuestas que redactaron</w:t>
            </w:r>
          </w:p>
          <w:p w14:paraId="2A59A18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B0BD5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5BDABB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3D5DF7" w14:textId="0FAFFEB1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976005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AA4A6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9921E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EF9E6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B54746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7D48BF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29D33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48222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11B9A1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763326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693091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46B8BB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DB6142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B99792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9B4CF5" w14:textId="49557134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8CEFBCF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FF5FF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ED18FC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C0D33F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7F8DE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020711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1DB80D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7FA44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7133A0" w14:textId="400E9C33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5C42E60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D56D7C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B5DC27" w14:textId="529A5598" w:rsidR="009B0A13" w:rsidRPr="00630CA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B0A13" w:rsidRPr="00630CAF" w14:paraId="69C59982" w14:textId="77777777" w:rsidTr="00BE1F27">
        <w:trPr>
          <w:trHeight w:val="131"/>
        </w:trPr>
        <w:tc>
          <w:tcPr>
            <w:tcW w:w="7955" w:type="dxa"/>
            <w:gridSpan w:val="13"/>
          </w:tcPr>
          <w:p w14:paraId="3ACDE584" w14:textId="7B1FC8DC" w:rsidR="009B0A13" w:rsidRPr="00CE3826" w:rsidRDefault="00BE1F27" w:rsidP="00991A3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D</w:t>
            </w:r>
            <w:r w:rsidR="009B0A13" w:rsidRPr="00CE3826">
              <w:rPr>
                <w:rFonts w:ascii="Tahoma" w:hAnsi="Tahoma" w:cs="Tahoma"/>
                <w:color w:val="000000"/>
                <w:sz w:val="24"/>
                <w:szCs w:val="24"/>
              </w:rPr>
              <w:t>ialogar sobre el oficio o profesión que les gustaría desempeñar cuando sean grandes.</w:t>
            </w:r>
          </w:p>
          <w:p w14:paraId="6BC0C701" w14:textId="20509F91" w:rsidR="009B0A13" w:rsidRPr="00CE3826" w:rsidRDefault="009B0A13" w:rsidP="00991A3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Formar pequeñas comunidades de acuerdo </w:t>
            </w:r>
            <w:r w:rsidR="00BE1F27">
              <w:rPr>
                <w:rFonts w:ascii="Tahoma" w:hAnsi="Tahoma" w:cs="Tahoma"/>
                <w:color w:val="000000"/>
                <w:sz w:val="24"/>
                <w:szCs w:val="24"/>
              </w:rPr>
              <w:t>con el</w:t>
            </w: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oficio o profesión que eligieron, es decir, a partir de intereses en común. </w:t>
            </w:r>
            <w:r w:rsidR="00594128" w:rsidRPr="00CE382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0063965" wp14:editId="19D4A89E">
                  <wp:extent cx="211039" cy="216000"/>
                  <wp:effectExtent l="0" t="0" r="0" b="0"/>
                  <wp:docPr id="4298949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8CFC56" w14:textId="53067FD8" w:rsidR="009B0A13" w:rsidRPr="00BE1F27" w:rsidRDefault="009B0A13" w:rsidP="00991A3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color w:val="00000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Escribir qué les gustaría conocer acerca de ese oficio o profesión. Colocar las ideas en un organizador como el de la </w:t>
            </w:r>
            <w:r w:rsidRPr="00BE1F27">
              <w:rPr>
                <w:rFonts w:ascii="Tahoma" w:hAnsi="Tahoma" w:cs="Tahoma"/>
                <w:i/>
                <w:iCs/>
                <w:color w:val="000000"/>
                <w:sz w:val="24"/>
                <w:szCs w:val="24"/>
              </w:rPr>
              <w:t>página 37 del libro Proyectos Escolares.</w:t>
            </w:r>
          </w:p>
          <w:p w14:paraId="38344450" w14:textId="77777777" w:rsidR="009B0A13" w:rsidRPr="00CE3826" w:rsidRDefault="009B0A13" w:rsidP="009B0A1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CE3826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4F8B97D8" w14:textId="77777777" w:rsidR="009B0A13" w:rsidRPr="00CE3826" w:rsidRDefault="009B0A13" w:rsidP="00991A36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Completar el esquema “¿Qué vas a ser cuando seas grande?”, en el que escribirán qué profesión u oficio les gustaría desempeñar cuando sean adultos. Investigar las actividades propias de esa profesión y las opciones de escuelas para estudiarlo o aprenderlo. (Anexo al final del documento)</w:t>
            </w:r>
            <w:r w:rsidRPr="00CE3826">
              <w:rPr>
                <w:noProof/>
              </w:rPr>
              <w:t xml:space="preserve"> </w:t>
            </w:r>
            <w:r w:rsidRPr="00CE3826">
              <w:rPr>
                <w:noProof/>
              </w:rPr>
              <w:drawing>
                <wp:inline distT="0" distB="0" distL="0" distR="0" wp14:anchorId="351FE875" wp14:editId="6451F74F">
                  <wp:extent cx="214473" cy="216000"/>
                  <wp:effectExtent l="0" t="0" r="0" b="0"/>
                  <wp:docPr id="186353100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0F5B75" w14:textId="40E2956F" w:rsidR="009B0A13" w:rsidRPr="00CE3826" w:rsidRDefault="009B0A13" w:rsidP="00991A36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En la medida de sus posibilidades, traer el vestuario que utiliza la profesión u oficio que seleccionaron.</w:t>
            </w:r>
          </w:p>
          <w:p w14:paraId="53610D0D" w14:textId="7777777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675EEBAA" w14:textId="739AF479" w:rsidR="009B0A13" w:rsidRPr="00CE3826" w:rsidRDefault="009B0A13" w:rsidP="00991A3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>Organizar el mobiliario del aula para que las y los estudiantes pasen a exponer con sus vestuarios, el esquema que hicieron de tarea y platiquen acerca de las profesiones u oficios que seleccionaron.</w:t>
            </w:r>
          </w:p>
          <w:p w14:paraId="6477C307" w14:textId="4CE80B2D" w:rsidR="009B0A13" w:rsidRPr="00CE3826" w:rsidRDefault="009B0A13" w:rsidP="00991A3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Otorgar turnos para las exposiciones de sus esquemas, </w:t>
            </w:r>
            <w:r w:rsidR="00BE1F27">
              <w:rPr>
                <w:rFonts w:ascii="Tahoma" w:hAnsi="Tahoma" w:cs="Tahoma"/>
                <w:color w:val="000000"/>
                <w:sz w:val="24"/>
                <w:szCs w:val="24"/>
              </w:rPr>
              <w:t>e</w:t>
            </w: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scuchar con respeto y atención a sus compañeros y compañeras.  </w:t>
            </w:r>
          </w:p>
          <w:p w14:paraId="75D39E48" w14:textId="1E0D7F87" w:rsidR="009B0A13" w:rsidRPr="00CE3826" w:rsidRDefault="00BE1F27" w:rsidP="00991A3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R</w:t>
            </w:r>
            <w:r w:rsidR="009B0A13" w:rsidRPr="00CE3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eflexionar en comunidad sobre la importancia de tener un proyecto de vida para lograr lo que deseamos ser de adultos. </w:t>
            </w:r>
          </w:p>
          <w:p w14:paraId="00154B5C" w14:textId="29FA8D4B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CE3826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PAUTA DE EVALUACIÓN:</w:t>
            </w:r>
          </w:p>
          <w:p w14:paraId="6B1FB1D3" w14:textId="313C4DBD" w:rsidR="009B0A13" w:rsidRPr="00CE3826" w:rsidRDefault="006C524C" w:rsidP="00991A36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Identifica sus metas a futuro y esboza una ruta educativa o formativa para lograr la profesión u oficio que desea, sin limitantes de género.</w:t>
            </w:r>
            <w:r w:rsidR="009B0A13" w:rsidRPr="00CE3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</w:p>
          <w:p w14:paraId="05BCF698" w14:textId="7777777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3D4CE7C1" w14:textId="65A6F60A" w:rsidR="009B0A13" w:rsidRPr="00CE3826" w:rsidRDefault="00BE1F27" w:rsidP="00991A3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</w:t>
            </w:r>
            <w:r w:rsidR="009B0A13"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scribir un texto discontinuo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</w:t>
            </w: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 manera colectiva </w:t>
            </w:r>
            <w:r w:rsidR="009B0A13"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con el que podrán participar en la exposición: “Las profesiones y los oficios no tienen género”.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</w:t>
            </w:r>
            <w:r w:rsidR="009B0A13"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onsiderar lo que se ha obtenido con las actividades realizadas hasta el momento.</w:t>
            </w:r>
            <w:r w:rsidR="00594128" w:rsidRPr="00CE3826">
              <w:rPr>
                <w:noProof/>
              </w:rPr>
              <w:t xml:space="preserve"> </w:t>
            </w:r>
            <w:r w:rsidR="00594128" w:rsidRPr="00CE3826">
              <w:rPr>
                <w:noProof/>
              </w:rPr>
              <w:drawing>
                <wp:inline distT="0" distB="0" distL="0" distR="0" wp14:anchorId="773951FD" wp14:editId="6D0B4D72">
                  <wp:extent cx="288000" cy="254469"/>
                  <wp:effectExtent l="0" t="0" r="0" b="6985"/>
                  <wp:docPr id="153888614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88000" cy="25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ECB1DB" w14:textId="7777777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u w:val="single"/>
              </w:rPr>
            </w:pPr>
            <w:r w:rsidRPr="00CE3826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u w:val="single"/>
              </w:rPr>
              <w:t>TAREA:</w:t>
            </w:r>
          </w:p>
          <w:p w14:paraId="16701A91" w14:textId="1F6CBA92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>Buscar ejemplos de personas que rompan con los estereotipos de género en las profesiones</w:t>
            </w:r>
            <w:r w:rsidR="00BE1F27">
              <w:rPr>
                <w:rFonts w:ascii="Tahoma" w:hAnsi="Tahoma" w:cs="Tahoma"/>
                <w:color w:val="000000"/>
                <w:sz w:val="24"/>
                <w:szCs w:val="24"/>
              </w:rPr>
              <w:t>, p</w:t>
            </w: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>or ejemplo, la primer</w:t>
            </w:r>
            <w:r w:rsidR="007C009F">
              <w:rPr>
                <w:rFonts w:ascii="Tahoma" w:hAnsi="Tahoma" w:cs="Tahoma"/>
                <w:color w:val="000000"/>
                <w:sz w:val="24"/>
                <w:szCs w:val="24"/>
              </w:rPr>
              <w:t>a</w:t>
            </w: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mujer mexicana astronauta. Se puede utilizar la plantilla “Rompiendo estereotipos”. (Anexo al final del documento)</w:t>
            </w:r>
            <w:r w:rsidR="00594128" w:rsidRPr="00CE3826">
              <w:rPr>
                <w:noProof/>
              </w:rPr>
              <w:t xml:space="preserve"> </w:t>
            </w:r>
            <w:r w:rsidR="00594128" w:rsidRPr="00CE3826">
              <w:rPr>
                <w:noProof/>
              </w:rPr>
              <w:drawing>
                <wp:inline distT="0" distB="0" distL="0" distR="0" wp14:anchorId="1CEB2ACC" wp14:editId="04D58D49">
                  <wp:extent cx="216000" cy="214109"/>
                  <wp:effectExtent l="0" t="0" r="0" b="0"/>
                  <wp:docPr id="15714136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EEC43C" w14:textId="7777777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0EEB00C6" w14:textId="18F891F0" w:rsidR="009B0A13" w:rsidRPr="00CE3826" w:rsidRDefault="009B0A13" w:rsidP="00991A3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Comentar las investigaciones que realizaron y pedir a algunos de las y los estudiantes que platiquen a qué personaje investigaron, cuál era su oficio o profesión y por qué consideran que rompió estereotipos de género.</w:t>
            </w:r>
            <w:r w:rsidR="00594128" w:rsidRPr="00CE3826">
              <w:rPr>
                <w:noProof/>
              </w:rPr>
              <w:t xml:space="preserve"> </w:t>
            </w:r>
            <w:r w:rsidR="00594128" w:rsidRPr="00CE3826">
              <w:rPr>
                <w:noProof/>
              </w:rPr>
              <w:drawing>
                <wp:inline distT="0" distB="0" distL="0" distR="0" wp14:anchorId="2B51F1DC" wp14:editId="01B85DF1">
                  <wp:extent cx="216000" cy="214109"/>
                  <wp:effectExtent l="0" t="0" r="0" b="0"/>
                  <wp:docPr id="5307625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2373CA" w14:textId="774C6B6A" w:rsidR="009B0A13" w:rsidRPr="00CE3826" w:rsidRDefault="009B0A13" w:rsidP="00991A3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 xml:space="preserve">Completar en las pequeñas comunidades la tabla de avances de </w:t>
            </w:r>
            <w:r w:rsidRPr="00BE1F27">
              <w:rPr>
                <w:rFonts w:ascii="Tahoma" w:hAnsi="Tahoma" w:cs="Tahoma"/>
                <w:color w:val="000000"/>
                <w:sz w:val="24"/>
                <w:szCs w:val="24"/>
              </w:rPr>
              <w:t xml:space="preserve">la </w:t>
            </w:r>
            <w:r w:rsidRPr="00CE3826">
              <w:rPr>
                <w:rFonts w:ascii="Tahoma" w:hAnsi="Tahoma" w:cs="Tahoma"/>
                <w:i/>
                <w:iCs/>
                <w:color w:val="000000"/>
                <w:sz w:val="24"/>
                <w:szCs w:val="24"/>
              </w:rPr>
              <w:t>página 38 del libro de Proyectos Escolares</w:t>
            </w:r>
            <w:r w:rsidRPr="00CE3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en la que deberán anotar si las actividades del proyecto están logradas, en proceso o aún no se realizan. </w:t>
            </w:r>
          </w:p>
        </w:tc>
        <w:tc>
          <w:tcPr>
            <w:tcW w:w="2308" w:type="dxa"/>
            <w:gridSpan w:val="2"/>
          </w:tcPr>
          <w:p w14:paraId="5A1DD3CA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855F21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574DFB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302460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26F955" w14:textId="7ECA8ACD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 w:rsidRPr="000B23BF"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27D67CD3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C16333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EAD887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 w:rsidRPr="000B23BF">
              <w:rPr>
                <w:rFonts w:ascii="Tahoma" w:hAnsi="Tahoma" w:cs="Tahoma"/>
                <w:sz w:val="24"/>
                <w:szCs w:val="24"/>
              </w:rPr>
              <w:t>-Esquema “¿Qué vas a hacer cuando seas grande?”</w:t>
            </w:r>
          </w:p>
          <w:p w14:paraId="56AD580C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816087" w14:textId="7F894FE3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 w:rsidRPr="000B23BF">
              <w:rPr>
                <w:rFonts w:ascii="Tahoma" w:hAnsi="Tahoma" w:cs="Tahoma"/>
                <w:sz w:val="24"/>
                <w:szCs w:val="24"/>
              </w:rPr>
              <w:t>-Vestuario de la profesión u oficio que elijan</w:t>
            </w:r>
          </w:p>
          <w:p w14:paraId="0791E45C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AF759A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7824F0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704974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C25419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B1DE2F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821637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A638B1" w14:textId="52642D45" w:rsidR="009B0A13" w:rsidRPr="000B23BF" w:rsidRDefault="009B56C4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reflexión </w:t>
            </w:r>
          </w:p>
          <w:p w14:paraId="72048B12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2D5581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17D95D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87331A" w14:textId="77777777" w:rsidR="00613C04" w:rsidRPr="000B23BF" w:rsidRDefault="00613C04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702EA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0A4AFC" w14:textId="4E5639EB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 w:rsidRPr="000B23BF">
              <w:rPr>
                <w:rFonts w:ascii="Tahoma" w:hAnsi="Tahoma" w:cs="Tahoma"/>
                <w:sz w:val="24"/>
                <w:szCs w:val="24"/>
              </w:rPr>
              <w:t xml:space="preserve">-Cuaderno con las actividades que han realizado a lo largo del proyecto  </w:t>
            </w:r>
          </w:p>
          <w:p w14:paraId="1CEB9B43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B01A88" w14:textId="18D146E5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 w:rsidRPr="000B23BF">
              <w:rPr>
                <w:rFonts w:ascii="Tahoma" w:hAnsi="Tahoma" w:cs="Tahoma"/>
                <w:sz w:val="24"/>
                <w:szCs w:val="24"/>
              </w:rPr>
              <w:t>-Plantilla “Rompiendo estereotipos”</w:t>
            </w:r>
          </w:p>
          <w:p w14:paraId="42E9225F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0A6D7A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262D47" w14:textId="77777777" w:rsidR="00613C04" w:rsidRPr="000B23BF" w:rsidRDefault="00613C04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16E92A" w14:textId="2C7A9FAD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 w:rsidRPr="000B23BF">
              <w:rPr>
                <w:rFonts w:ascii="Tahoma" w:hAnsi="Tahoma" w:cs="Tahoma"/>
                <w:sz w:val="24"/>
                <w:szCs w:val="24"/>
              </w:rPr>
              <w:t>-Información que investigaron de tarea</w:t>
            </w:r>
          </w:p>
          <w:p w14:paraId="5FFBD63C" w14:textId="77777777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569DCD" w14:textId="2EA3C46D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 w:rsidRPr="000B23BF"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591DDD74" w14:textId="67D980FF" w:rsidR="009B0A13" w:rsidRPr="000B23B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B0A13" w:rsidRPr="00630CAF" w14:paraId="1D7BC410" w14:textId="77777777" w:rsidTr="00BB0444">
        <w:trPr>
          <w:trHeight w:val="1209"/>
        </w:trPr>
        <w:tc>
          <w:tcPr>
            <w:tcW w:w="7955" w:type="dxa"/>
            <w:gridSpan w:val="13"/>
          </w:tcPr>
          <w:p w14:paraId="2727DC62" w14:textId="2228268F" w:rsidR="009B0A13" w:rsidRPr="00CE3826" w:rsidRDefault="00BE1F27" w:rsidP="00991A3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S</w:t>
            </w:r>
            <w:r w:rsidR="009B0A13"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eleccionar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en pequeñas comunidades,</w:t>
            </w:r>
            <w:r w:rsidR="009B0A13"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un tipo de texto discontinuo que redactarán para presentarlo en la exposición “Las profesiones y los oficios no tienen género”.</w:t>
            </w:r>
            <w:r w:rsidR="009B0A13" w:rsidRPr="00CE3826">
              <w:rPr>
                <w:noProof/>
              </w:rPr>
              <w:t xml:space="preserve"> </w:t>
            </w:r>
            <w:r w:rsidR="009B0A13" w:rsidRPr="00CE3826">
              <w:rPr>
                <w:noProof/>
              </w:rPr>
              <w:drawing>
                <wp:inline distT="0" distB="0" distL="0" distR="0" wp14:anchorId="27C43A65" wp14:editId="2E010C6F">
                  <wp:extent cx="293088" cy="216000"/>
                  <wp:effectExtent l="0" t="0" r="0" b="0"/>
                  <wp:docPr id="16010159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8F7199" w14:textId="6B3523E9" w:rsidR="009B0A13" w:rsidRPr="00CE3826" w:rsidRDefault="009B0A13" w:rsidP="00991A3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Escribir en su cuaderno el primer borrador del texto discontinuo elegido, apoyarse con la información que recabaron en sus actividades a lo largo del proyecto.</w:t>
            </w:r>
            <w:r w:rsidRPr="00CE3826">
              <w:rPr>
                <w:noProof/>
              </w:rPr>
              <w:t xml:space="preserve"> </w:t>
            </w:r>
            <w:r w:rsidRPr="00CE3826">
              <w:rPr>
                <w:noProof/>
              </w:rPr>
              <w:drawing>
                <wp:inline distT="0" distB="0" distL="0" distR="0" wp14:anchorId="7622FCF1" wp14:editId="0D1005F6">
                  <wp:extent cx="292675" cy="216000"/>
                  <wp:effectExtent l="0" t="0" r="0" b="0"/>
                  <wp:docPr id="210284148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DE421E" w14:textId="7777777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CE3826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TAREA:</w:t>
            </w:r>
          </w:p>
          <w:p w14:paraId="1F971512" w14:textId="41E2A46D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Por equipos, traer a la clase una cartulina, imágenes relacionadas con su texto discontinuo, plumones, pegamento, tijeras y regla. </w:t>
            </w:r>
          </w:p>
          <w:p w14:paraId="3D5145F6" w14:textId="7777777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71F5B759" w14:textId="2BDDC012" w:rsidR="009B0A13" w:rsidRPr="00CE3826" w:rsidRDefault="009B0A13" w:rsidP="00991A3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Intercambiar con otro equipo su texto discontinuo para revisarlo, llenar</w:t>
            </w:r>
            <w:r w:rsidR="00104B62">
              <w:rPr>
                <w:rFonts w:ascii="Tahoma" w:hAnsi="Tahoma" w:cs="Tahoma"/>
                <w:kern w:val="0"/>
                <w:sz w:val="24"/>
                <w:szCs w:val="24"/>
              </w:rPr>
              <w:t xml:space="preserve"> en el cuaderno 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la siguiente lista de cotejo con lo que debe de cumplir el texto discontinuo:</w:t>
            </w:r>
            <w:r w:rsidRPr="00CE3826">
              <w:rPr>
                <w:noProof/>
              </w:rPr>
              <w:t xml:space="preserve"> </w:t>
            </w:r>
            <w:r w:rsidRPr="00CE3826">
              <w:rPr>
                <w:noProof/>
              </w:rPr>
              <w:drawing>
                <wp:inline distT="0" distB="0" distL="0" distR="0" wp14:anchorId="7B99DD76" wp14:editId="20011366">
                  <wp:extent cx="214473" cy="216000"/>
                  <wp:effectExtent l="0" t="0" r="0" b="0"/>
                  <wp:docPr id="5027485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851"/>
              <w:gridCol w:w="1747"/>
              <w:gridCol w:w="2411"/>
            </w:tblGrid>
            <w:tr w:rsidR="009B0A13" w:rsidRPr="00CE3826" w14:paraId="47D3D910" w14:textId="77777777" w:rsidTr="008E1DDF">
              <w:tc>
                <w:tcPr>
                  <w:tcW w:w="2851" w:type="dxa"/>
                  <w:shd w:val="clear" w:color="auto" w:fill="FFF2CC" w:themeFill="accent4" w:themeFillTint="33"/>
                  <w:vAlign w:val="center"/>
                </w:tcPr>
                <w:p w14:paraId="7A87BF06" w14:textId="624F4933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Característica</w:t>
                  </w:r>
                </w:p>
              </w:tc>
              <w:tc>
                <w:tcPr>
                  <w:tcW w:w="1747" w:type="dxa"/>
                  <w:shd w:val="clear" w:color="auto" w:fill="FFF2CC" w:themeFill="accent4" w:themeFillTint="33"/>
                  <w:vAlign w:val="center"/>
                </w:tcPr>
                <w:p w14:paraId="44B84663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Sí o No</w:t>
                  </w:r>
                </w:p>
              </w:tc>
              <w:tc>
                <w:tcPr>
                  <w:tcW w:w="2411" w:type="dxa"/>
                  <w:shd w:val="clear" w:color="auto" w:fill="FFF2CC" w:themeFill="accent4" w:themeFillTint="33"/>
                  <w:vAlign w:val="center"/>
                </w:tcPr>
                <w:p w14:paraId="6C710B85" w14:textId="16B80DC9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Observaciones</w:t>
                  </w:r>
                </w:p>
              </w:tc>
            </w:tr>
            <w:tr w:rsidR="009B0A13" w:rsidRPr="00CE3826" w14:paraId="691CAFF3" w14:textId="77777777" w:rsidTr="007C45B7">
              <w:tc>
                <w:tcPr>
                  <w:tcW w:w="2851" w:type="dxa"/>
                </w:tcPr>
                <w:p w14:paraId="253B1C72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Tiene título</w:t>
                  </w:r>
                </w:p>
              </w:tc>
              <w:tc>
                <w:tcPr>
                  <w:tcW w:w="1747" w:type="dxa"/>
                </w:tcPr>
                <w:p w14:paraId="67BF0EE3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1" w:type="dxa"/>
                </w:tcPr>
                <w:p w14:paraId="27AB13A0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B0A13" w:rsidRPr="00CE3826" w14:paraId="3406A81C" w14:textId="77777777" w:rsidTr="007C45B7">
              <w:tc>
                <w:tcPr>
                  <w:tcW w:w="2851" w:type="dxa"/>
                </w:tcPr>
                <w:p w14:paraId="0C96DA6B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 xml:space="preserve">Tiene imágenes </w:t>
                  </w:r>
                </w:p>
              </w:tc>
              <w:tc>
                <w:tcPr>
                  <w:tcW w:w="1747" w:type="dxa"/>
                </w:tcPr>
                <w:p w14:paraId="1245E5E2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1" w:type="dxa"/>
                </w:tcPr>
                <w:p w14:paraId="1E90CC9F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B0A13" w:rsidRPr="00CE3826" w14:paraId="32698D3A" w14:textId="77777777" w:rsidTr="007C45B7">
              <w:tc>
                <w:tcPr>
                  <w:tcW w:w="2851" w:type="dxa"/>
                </w:tcPr>
                <w:p w14:paraId="7E6C046C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 xml:space="preserve">La información es breve </w:t>
                  </w:r>
                </w:p>
              </w:tc>
              <w:tc>
                <w:tcPr>
                  <w:tcW w:w="1747" w:type="dxa"/>
                </w:tcPr>
                <w:p w14:paraId="10F2A3AA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1" w:type="dxa"/>
                </w:tcPr>
                <w:p w14:paraId="477D711F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B0A13" w:rsidRPr="00CE3826" w14:paraId="238AC476" w14:textId="77777777" w:rsidTr="007C45B7">
              <w:tc>
                <w:tcPr>
                  <w:tcW w:w="2851" w:type="dxa"/>
                </w:tcPr>
                <w:p w14:paraId="165BB12E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 xml:space="preserve">La información es clara </w:t>
                  </w:r>
                </w:p>
              </w:tc>
              <w:tc>
                <w:tcPr>
                  <w:tcW w:w="1747" w:type="dxa"/>
                </w:tcPr>
                <w:p w14:paraId="56A8F3A6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1" w:type="dxa"/>
                </w:tcPr>
                <w:p w14:paraId="2A97FB27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B0A13" w:rsidRPr="00CE3826" w14:paraId="791D47BD" w14:textId="77777777" w:rsidTr="007C45B7">
              <w:tc>
                <w:tcPr>
                  <w:tcW w:w="2851" w:type="dxa"/>
                </w:tcPr>
                <w:p w14:paraId="1D9FACAD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Se entiende de qué tema es</w:t>
                  </w:r>
                </w:p>
              </w:tc>
              <w:tc>
                <w:tcPr>
                  <w:tcW w:w="1747" w:type="dxa"/>
                </w:tcPr>
                <w:p w14:paraId="11B0191B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1" w:type="dxa"/>
                </w:tcPr>
                <w:p w14:paraId="2BBFD363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B0A13" w:rsidRPr="00CE3826" w14:paraId="19F53F79" w14:textId="77777777" w:rsidTr="007C45B7">
              <w:tc>
                <w:tcPr>
                  <w:tcW w:w="2851" w:type="dxa"/>
                </w:tcPr>
                <w:p w14:paraId="73562880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La ortografía es correcta</w:t>
                  </w:r>
                </w:p>
              </w:tc>
              <w:tc>
                <w:tcPr>
                  <w:tcW w:w="1747" w:type="dxa"/>
                </w:tcPr>
                <w:p w14:paraId="4B5CA6AB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1" w:type="dxa"/>
                </w:tcPr>
                <w:p w14:paraId="3C72C4D0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B0A13" w:rsidRPr="00CE3826" w14:paraId="1CEA817F" w14:textId="77777777" w:rsidTr="007C45B7">
              <w:tc>
                <w:tcPr>
                  <w:tcW w:w="2851" w:type="dxa"/>
                </w:tcPr>
                <w:p w14:paraId="7090CB9D" w14:textId="4029167B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Utiliza mayúsculas y puntos</w:t>
                  </w:r>
                </w:p>
              </w:tc>
              <w:tc>
                <w:tcPr>
                  <w:tcW w:w="1747" w:type="dxa"/>
                </w:tcPr>
                <w:p w14:paraId="7DE02AE3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11" w:type="dxa"/>
                </w:tcPr>
                <w:p w14:paraId="1BDA3330" w14:textId="77777777" w:rsidR="009B0A13" w:rsidRPr="00CE3826" w:rsidRDefault="009B0A13" w:rsidP="009B0A13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3CE9B15" w14:textId="4B8A5BF3" w:rsidR="009B0A13" w:rsidRPr="00CE3826" w:rsidRDefault="009B0A13" w:rsidP="00991A36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Regresar los textos a los equipos correspondientes junto con la lista de cotejo para realizar las correcciones necesarias. </w:t>
            </w:r>
          </w:p>
          <w:p w14:paraId="5C9EFF6B" w14:textId="53237583" w:rsidR="009B0A13" w:rsidRPr="006C524C" w:rsidRDefault="009B0A13" w:rsidP="006C524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Redactar en la cartulina la segunda versión del texto discontinuo tomando en cuenta las correcciones que se les hicieron</w:t>
            </w:r>
            <w:r w:rsidR="00D65C66">
              <w:rPr>
                <w:rFonts w:ascii="Tahoma" w:hAnsi="Tahoma" w:cs="Tahoma"/>
                <w:kern w:val="0"/>
                <w:sz w:val="24"/>
                <w:szCs w:val="24"/>
              </w:rPr>
              <w:t>. Pegar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las imágenes y procura</w:t>
            </w:r>
            <w:r w:rsidR="00D65C66"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que la letra y los números sean claros y visibles para la exposición.  </w:t>
            </w:r>
            <w:r w:rsidR="00594128" w:rsidRPr="00CE3826">
              <w:rPr>
                <w:noProof/>
              </w:rPr>
              <w:drawing>
                <wp:inline distT="0" distB="0" distL="0" distR="0" wp14:anchorId="12600F50" wp14:editId="0A38390C">
                  <wp:extent cx="288000" cy="254469"/>
                  <wp:effectExtent l="0" t="0" r="0" b="6985"/>
                  <wp:docPr id="13150055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88000" cy="25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  <w:gridSpan w:val="2"/>
          </w:tcPr>
          <w:p w14:paraId="485C72D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B2411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1E4843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DDFDA5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DB9C32" w14:textId="795C0D3E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C85F7D3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8580CD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9D3EC1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1EFB8D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1DD29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50BBA2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ABDD7C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9EC69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439E0D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A8BD19" w14:textId="0EB75320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78FBE77" w14:textId="5D79F9BC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-Listas de cotejo para coevaluarse, pueden estar impresas o anotarla en el cuaderno</w:t>
            </w:r>
          </w:p>
          <w:p w14:paraId="60D918AC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4A9003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35AE0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F18141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E5C8D0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32796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B99AFD" w14:textId="7B25A6CC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-Cartulina, imágenes, plumones, colores regla y pegamento</w:t>
            </w:r>
          </w:p>
        </w:tc>
      </w:tr>
      <w:tr w:rsidR="009B0A13" w:rsidRPr="00630CAF" w14:paraId="52C59F14" w14:textId="77777777" w:rsidTr="00496663">
        <w:trPr>
          <w:trHeight w:val="840"/>
        </w:trPr>
        <w:tc>
          <w:tcPr>
            <w:tcW w:w="7955" w:type="dxa"/>
            <w:gridSpan w:val="13"/>
          </w:tcPr>
          <w:p w14:paraId="6EFDD7F9" w14:textId="3118BB53" w:rsidR="009B0A13" w:rsidRPr="00CE3826" w:rsidRDefault="009B0A13" w:rsidP="00991A3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Revisar en equipos su segunda versión del texto</w:t>
            </w:r>
            <w:r w:rsidR="00D65C66">
              <w:rPr>
                <w:rFonts w:ascii="Tahoma" w:hAnsi="Tahoma" w:cs="Tahoma"/>
                <w:kern w:val="0"/>
                <w:sz w:val="24"/>
                <w:szCs w:val="24"/>
              </w:rPr>
              <w:t xml:space="preserve"> y</w:t>
            </w: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 xml:space="preserve"> dialogar entre ellos sobre cómo podrían mejorarlo.</w:t>
            </w:r>
          </w:p>
          <w:p w14:paraId="7DF735BA" w14:textId="527C395A" w:rsidR="009B0A13" w:rsidRPr="00CE3826" w:rsidRDefault="009B0A13" w:rsidP="00991A3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t>Realizar en su cuaderno una tabla como la siguiente para realizar la revisión final de su texto: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76"/>
              <w:gridCol w:w="2576"/>
              <w:gridCol w:w="2577"/>
            </w:tblGrid>
            <w:tr w:rsidR="009B0A13" w:rsidRPr="00CE3826" w14:paraId="28A2BD77" w14:textId="77777777" w:rsidTr="0018086C">
              <w:tc>
                <w:tcPr>
                  <w:tcW w:w="2576" w:type="dxa"/>
                  <w:shd w:val="clear" w:color="auto" w:fill="FFF2CC" w:themeFill="accent4" w:themeFillTint="33"/>
                  <w:vAlign w:val="center"/>
                </w:tcPr>
                <w:p w14:paraId="7CDD5515" w14:textId="54114641" w:rsidR="009B0A13" w:rsidRPr="00CE3826" w:rsidRDefault="009B0A13" w:rsidP="009B0A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Aspectos que se pueden mejorar</w:t>
                  </w:r>
                </w:p>
              </w:tc>
              <w:tc>
                <w:tcPr>
                  <w:tcW w:w="2576" w:type="dxa"/>
                  <w:shd w:val="clear" w:color="auto" w:fill="FFF2CC" w:themeFill="accent4" w:themeFillTint="33"/>
                  <w:vAlign w:val="center"/>
                </w:tcPr>
                <w:p w14:paraId="52160927" w14:textId="0507D185" w:rsidR="009B0A13" w:rsidRPr="00CE3826" w:rsidRDefault="009B0A13" w:rsidP="009B0A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¿Qué se puede hacer?</w:t>
                  </w:r>
                </w:p>
              </w:tc>
              <w:tc>
                <w:tcPr>
                  <w:tcW w:w="2577" w:type="dxa"/>
                  <w:shd w:val="clear" w:color="auto" w:fill="FFF2CC" w:themeFill="accent4" w:themeFillTint="33"/>
                  <w:vAlign w:val="center"/>
                </w:tcPr>
                <w:p w14:paraId="326A0731" w14:textId="34C2286A" w:rsidR="009B0A13" w:rsidRPr="00CE3826" w:rsidRDefault="009B0A13" w:rsidP="009B0A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¿Con qué recursos?</w:t>
                  </w:r>
                </w:p>
              </w:tc>
            </w:tr>
            <w:tr w:rsidR="009B0A13" w:rsidRPr="00CE3826" w14:paraId="567F8DA5" w14:textId="77777777" w:rsidTr="00496663">
              <w:tc>
                <w:tcPr>
                  <w:tcW w:w="2576" w:type="dxa"/>
                  <w:vAlign w:val="center"/>
                </w:tcPr>
                <w:p w14:paraId="064B4FD5" w14:textId="282F7CA1" w:rsidR="009B0A13" w:rsidRPr="00CE3826" w:rsidRDefault="009B0A13" w:rsidP="009B0A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El texto se ve pequeño y le falta color</w:t>
                  </w:r>
                </w:p>
              </w:tc>
              <w:tc>
                <w:tcPr>
                  <w:tcW w:w="2576" w:type="dxa"/>
                  <w:vAlign w:val="center"/>
                </w:tcPr>
                <w:p w14:paraId="12424A71" w14:textId="5B8E6E69" w:rsidR="009B0A13" w:rsidRPr="00CE3826" w:rsidRDefault="009B0A13" w:rsidP="009B0A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Considerar otros materiales</w:t>
                  </w:r>
                </w:p>
              </w:tc>
              <w:tc>
                <w:tcPr>
                  <w:tcW w:w="2577" w:type="dxa"/>
                  <w:vAlign w:val="center"/>
                </w:tcPr>
                <w:p w14:paraId="142E7D09" w14:textId="751E3C31" w:rsidR="009B0A13" w:rsidRPr="00CE3826" w:rsidRDefault="009B0A13" w:rsidP="009B0A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  <w:t>Pintura, plumones, madera, cinta adhesiva</w:t>
                  </w:r>
                </w:p>
              </w:tc>
            </w:tr>
            <w:tr w:rsidR="009B0A13" w:rsidRPr="00CE3826" w14:paraId="488FA757" w14:textId="77777777" w:rsidTr="00C41925">
              <w:tc>
                <w:tcPr>
                  <w:tcW w:w="2576" w:type="dxa"/>
                </w:tcPr>
                <w:p w14:paraId="7669E8CD" w14:textId="77777777" w:rsidR="009B0A13" w:rsidRPr="00CE3826" w:rsidRDefault="009B0A13" w:rsidP="009B0A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76" w:type="dxa"/>
                </w:tcPr>
                <w:p w14:paraId="5814F5F6" w14:textId="77777777" w:rsidR="009B0A13" w:rsidRPr="00CE3826" w:rsidRDefault="009B0A13" w:rsidP="009B0A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77" w:type="dxa"/>
                </w:tcPr>
                <w:p w14:paraId="372CB104" w14:textId="77777777" w:rsidR="009B0A13" w:rsidRPr="00CE3826" w:rsidRDefault="009B0A13" w:rsidP="009B0A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197396E" w14:textId="6297ACDC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 xml:space="preserve">Corregir lo que hayan encontrado en su revisión para tener la última versión del texto para la exposición. </w:t>
            </w:r>
            <w:r w:rsidR="00594128" w:rsidRPr="00CE3826">
              <w:rPr>
                <w:noProof/>
              </w:rPr>
              <w:drawing>
                <wp:inline distT="0" distB="0" distL="0" distR="0" wp14:anchorId="6FCF53E7" wp14:editId="7FD2B8E7">
                  <wp:extent cx="288000" cy="254469"/>
                  <wp:effectExtent l="0" t="0" r="0" b="6985"/>
                  <wp:docPr id="213297676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88000" cy="25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018EB0" w14:textId="5ABBB727" w:rsidR="009B0A13" w:rsidRPr="00CE3826" w:rsidRDefault="009B0A13" w:rsidP="009B0A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CE3826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PAUTA DE EVALUACIÓN:</w:t>
            </w:r>
          </w:p>
          <w:p w14:paraId="301D5FB9" w14:textId="036F8D42" w:rsidR="009B0A13" w:rsidRPr="00CE3826" w:rsidRDefault="006C524C" w:rsidP="00991A3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524C">
              <w:rPr>
                <w:rFonts w:ascii="Tahoma" w:hAnsi="Tahoma" w:cs="Tahoma"/>
                <w:kern w:val="0"/>
                <w:sz w:val="24"/>
                <w:szCs w:val="24"/>
              </w:rPr>
              <w:t>Redacta y corrige borradores para crear un texto discontinuo final, utilizando apoyos visuales y estructurando la información claramente</w:t>
            </w:r>
            <w:r w:rsidR="009B0A13" w:rsidRPr="00CE382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</w:tcPr>
          <w:p w14:paraId="749DE0CA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D0A6E2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EE01BD" w14:textId="1CD723F0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9B0A13" w:rsidRPr="00630CAF" w14:paraId="162AC1AD" w14:textId="77777777" w:rsidTr="00BB044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0274A001" w14:textId="77777777" w:rsidR="009B0A13" w:rsidRDefault="009B0A13" w:rsidP="009B0A1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#3. Intervención</w:t>
            </w:r>
          </w:p>
          <w:p w14:paraId="4F2B02C1" w14:textId="77777777" w:rsidR="009B0A13" w:rsidRPr="00E50DB9" w:rsidRDefault="009B0A13" w:rsidP="009B0A1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Integración – Difusión – Consideraciones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Avances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40158F64" w14:textId="77777777" w:rsidR="009B0A13" w:rsidRPr="004C0B27" w:rsidRDefault="009B0A13" w:rsidP="009B0A1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9B0A13" w:rsidRPr="00630CAF" w14:paraId="1C3EC268" w14:textId="77777777" w:rsidTr="00BB0444">
        <w:trPr>
          <w:trHeight w:val="1209"/>
        </w:trPr>
        <w:tc>
          <w:tcPr>
            <w:tcW w:w="7955" w:type="dxa"/>
            <w:gridSpan w:val="13"/>
          </w:tcPr>
          <w:p w14:paraId="73D0DC2F" w14:textId="2F69994C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Tomar acuerdos en asamblea para el día de la exposición: día en que se realizará, hora, turnos e invitados.</w:t>
            </w:r>
          </w:p>
          <w:p w14:paraId="46E67949" w14:textId="012AD41A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Ensayar en pequeñas comunidades su exposición y reunir los materiales que necesitan (cartulinas con sus textos).</w:t>
            </w:r>
          </w:p>
          <w:p w14:paraId="33B943DB" w14:textId="77777777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Organizar el mobiliario del salón para dejar espacio a los invitados y a los expositores.</w:t>
            </w:r>
          </w:p>
          <w:p w14:paraId="3D1B6D2B" w14:textId="47B4BF55" w:rsidR="009B0A13" w:rsidRPr="00CE3826" w:rsidRDefault="00B24156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9B0A13" w:rsidRPr="00CE3826">
              <w:rPr>
                <w:rFonts w:ascii="Tahoma" w:hAnsi="Tahoma" w:cs="Tahoma"/>
                <w:sz w:val="24"/>
                <w:szCs w:val="24"/>
              </w:rPr>
              <w:t>xponer sus textos discontinuos con el tema de: “Las profesiones y los oficios no tienen género”.</w:t>
            </w:r>
            <w:r w:rsidR="00594128" w:rsidRPr="00CE3826">
              <w:rPr>
                <w:noProof/>
              </w:rPr>
              <w:t xml:space="preserve"> </w:t>
            </w:r>
            <w:r w:rsidR="00594128" w:rsidRPr="00CE3826">
              <w:rPr>
                <w:noProof/>
              </w:rPr>
              <w:drawing>
                <wp:inline distT="0" distB="0" distL="0" distR="0" wp14:anchorId="54526D23" wp14:editId="7931B78C">
                  <wp:extent cx="216000" cy="214109"/>
                  <wp:effectExtent l="0" t="0" r="0" b="0"/>
                  <wp:docPr id="5821373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4128">
              <w:rPr>
                <w:noProof/>
              </w:rPr>
              <w:t xml:space="preserve"> </w:t>
            </w:r>
          </w:p>
          <w:p w14:paraId="24E1F3D3" w14:textId="188CD8BE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Entregar a los invitados unas papeletas de hojas blancas y lápices para que anoten sus opiniones.</w:t>
            </w:r>
            <w:r w:rsidR="00594128" w:rsidRPr="00CE3826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594128" w:rsidRPr="00CE382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298C85D" wp14:editId="5A4B5F1E">
                  <wp:extent cx="211039" cy="216000"/>
                  <wp:effectExtent l="0" t="0" r="0" b="0"/>
                  <wp:docPr id="102007327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0914F1" w14:textId="5035E92D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Otorgar un tiempo al t</w:t>
            </w:r>
            <w:r w:rsidR="007C009F">
              <w:rPr>
                <w:rFonts w:ascii="Tahoma" w:hAnsi="Tahoma" w:cs="Tahoma"/>
                <w:sz w:val="24"/>
                <w:szCs w:val="24"/>
              </w:rPr>
              <w:t>é</w:t>
            </w:r>
            <w:r w:rsidRPr="00CE3826">
              <w:rPr>
                <w:rFonts w:ascii="Tahoma" w:hAnsi="Tahoma" w:cs="Tahoma"/>
                <w:sz w:val="24"/>
                <w:szCs w:val="24"/>
              </w:rPr>
              <w:t>rmino de las exposiciones para que los invitados hagan preguntas.</w:t>
            </w:r>
          </w:p>
          <w:p w14:paraId="6A41DA70" w14:textId="77777777" w:rsidR="009B0A13" w:rsidRPr="00CE3826" w:rsidRDefault="009B0A13" w:rsidP="009B0A1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E382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0154D53B" w14:textId="25FE6461" w:rsidR="009B0A13" w:rsidRPr="00CE3826" w:rsidRDefault="006C524C" w:rsidP="00991A3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Presenta información de forma clara usando materiales de apoyo, ajusta su volumen de voz y atiende las inquietudes de los invitados.</w:t>
            </w:r>
          </w:p>
        </w:tc>
        <w:tc>
          <w:tcPr>
            <w:tcW w:w="2308" w:type="dxa"/>
            <w:gridSpan w:val="2"/>
          </w:tcPr>
          <w:p w14:paraId="2E84E192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4B64A6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0DF71D" w14:textId="05704FCD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blancas, colores o plumones</w:t>
            </w:r>
          </w:p>
          <w:p w14:paraId="02321CAD" w14:textId="09F01DC2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-Invitación para la exposición</w:t>
            </w:r>
          </w:p>
          <w:p w14:paraId="682DD642" w14:textId="630752C0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-Cartulinas con sus textos discontinuos</w:t>
            </w:r>
          </w:p>
          <w:p w14:paraId="4AE244FF" w14:textId="2AFE77C1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3ACE6D2A" w14:textId="7F44DF15" w:rsidR="009B0A13" w:rsidRPr="00630CA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-Lápices o plumas</w:t>
            </w:r>
          </w:p>
        </w:tc>
      </w:tr>
      <w:tr w:rsidR="009B0A13" w:rsidRPr="00630CAF" w14:paraId="774CB2B1" w14:textId="77777777" w:rsidTr="00613C04">
        <w:trPr>
          <w:trHeight w:val="415"/>
        </w:trPr>
        <w:tc>
          <w:tcPr>
            <w:tcW w:w="7955" w:type="dxa"/>
            <w:gridSpan w:val="13"/>
          </w:tcPr>
          <w:p w14:paraId="0F6E95A9" w14:textId="102F1CC5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Completar el siguiente cuadro en su cuaderno con lo que aprendieron de los textos discontinuos:</w:t>
            </w:r>
            <w:r w:rsidRPr="00CE3826">
              <w:rPr>
                <w:noProof/>
              </w:rPr>
              <w:t xml:space="preserve"> </w:t>
            </w:r>
            <w:r w:rsidRPr="00CE3826">
              <w:rPr>
                <w:noProof/>
              </w:rPr>
              <w:drawing>
                <wp:inline distT="0" distB="0" distL="0" distR="0" wp14:anchorId="67591849" wp14:editId="600583C8">
                  <wp:extent cx="293089" cy="216000"/>
                  <wp:effectExtent l="0" t="0" r="0" b="0"/>
                  <wp:docPr id="193773248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37"/>
              <w:gridCol w:w="2693"/>
              <w:gridCol w:w="2599"/>
            </w:tblGrid>
            <w:tr w:rsidR="009B0A13" w:rsidRPr="00CE3826" w14:paraId="2DA40A5A" w14:textId="77777777" w:rsidTr="008E1DDF">
              <w:tc>
                <w:tcPr>
                  <w:tcW w:w="7729" w:type="dxa"/>
                  <w:gridSpan w:val="3"/>
                  <w:shd w:val="clear" w:color="auto" w:fill="FFD966" w:themeFill="accent4" w:themeFillTint="99"/>
                </w:tcPr>
                <w:p w14:paraId="573081BA" w14:textId="446C09C4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>¿Para qué sirven los textos discontinuos?</w:t>
                  </w:r>
                </w:p>
                <w:p w14:paraId="2F6AC212" w14:textId="0A28069D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9B0A13" w:rsidRPr="00CE3826" w14:paraId="291AC327" w14:textId="77777777" w:rsidTr="008E1DDF">
              <w:tc>
                <w:tcPr>
                  <w:tcW w:w="7729" w:type="dxa"/>
                  <w:gridSpan w:val="3"/>
                  <w:shd w:val="clear" w:color="auto" w:fill="FFE599" w:themeFill="accent4" w:themeFillTint="66"/>
                </w:tcPr>
                <w:p w14:paraId="7ECD67F9" w14:textId="720BFA66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>¿Qué es?</w:t>
                  </w:r>
                </w:p>
              </w:tc>
            </w:tr>
            <w:tr w:rsidR="009B0A13" w:rsidRPr="00CE3826" w14:paraId="55BB2172" w14:textId="77777777" w:rsidTr="008E1DDF">
              <w:tc>
                <w:tcPr>
                  <w:tcW w:w="2437" w:type="dxa"/>
                  <w:shd w:val="clear" w:color="auto" w:fill="FFF2CC" w:themeFill="accent4" w:themeFillTint="33"/>
                  <w:vAlign w:val="center"/>
                </w:tcPr>
                <w:p w14:paraId="092DE20F" w14:textId="6CCA9B8B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>Una gráfica de barras</w:t>
                  </w:r>
                </w:p>
              </w:tc>
              <w:tc>
                <w:tcPr>
                  <w:tcW w:w="2693" w:type="dxa"/>
                  <w:shd w:val="clear" w:color="auto" w:fill="FFF2CC" w:themeFill="accent4" w:themeFillTint="33"/>
                  <w:vAlign w:val="center"/>
                </w:tcPr>
                <w:p w14:paraId="4046183D" w14:textId="33E7FE64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>Una línea del tiempo</w:t>
                  </w:r>
                </w:p>
              </w:tc>
              <w:tc>
                <w:tcPr>
                  <w:tcW w:w="2599" w:type="dxa"/>
                  <w:shd w:val="clear" w:color="auto" w:fill="FFF2CC" w:themeFill="accent4" w:themeFillTint="33"/>
                  <w:vAlign w:val="center"/>
                </w:tcPr>
                <w:p w14:paraId="5C1CBE3D" w14:textId="4B69B502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3826">
                    <w:rPr>
                      <w:rFonts w:ascii="Tahoma" w:hAnsi="Tahoma" w:cs="Tahoma"/>
                      <w:sz w:val="24"/>
                      <w:szCs w:val="24"/>
                    </w:rPr>
                    <w:t>Una tabla de doble entrada</w:t>
                  </w:r>
                </w:p>
              </w:tc>
            </w:tr>
            <w:tr w:rsidR="009B0A13" w:rsidRPr="00CE3826" w14:paraId="098932CB" w14:textId="77777777" w:rsidTr="000D43FC">
              <w:tc>
                <w:tcPr>
                  <w:tcW w:w="2437" w:type="dxa"/>
                </w:tcPr>
                <w:p w14:paraId="06FEF2DA" w14:textId="77777777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7DB73FE7" w14:textId="77777777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99" w:type="dxa"/>
                </w:tcPr>
                <w:p w14:paraId="60E0C075" w14:textId="77777777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7A1B6F49" w14:textId="77777777" w:rsidR="009B0A13" w:rsidRPr="00CE3826" w:rsidRDefault="009B0A13" w:rsidP="009B0A1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219DDA41" w14:textId="6FA562D2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Leer las papeletas de los invitados con las opiniones acerca de la exposición.</w:t>
            </w:r>
            <w:r w:rsidR="00594128" w:rsidRPr="00CE3826">
              <w:rPr>
                <w:noProof/>
              </w:rPr>
              <w:t xml:space="preserve"> </w:t>
            </w:r>
            <w:r w:rsidR="00594128" w:rsidRPr="00CE3826">
              <w:rPr>
                <w:noProof/>
              </w:rPr>
              <w:drawing>
                <wp:inline distT="0" distB="0" distL="0" distR="0" wp14:anchorId="78919E9D" wp14:editId="057EE1B4">
                  <wp:extent cx="288000" cy="254469"/>
                  <wp:effectExtent l="0" t="0" r="0" b="6985"/>
                  <wp:docPr id="80878278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88000" cy="25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CAB8AB" w14:textId="53CD533A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Comentar cómo pueden mejorar para próximas presentaciones y anotarlo en el cuaderno.</w:t>
            </w:r>
          </w:p>
          <w:p w14:paraId="015E2CBD" w14:textId="4B241822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Elaborar en su cuaderno un dibujo que represente las emociones que sintieron al exponer, además escribir lo que más les gustó del proceso en este proyecto y lo que aprendieron acerca de los oficios y profesiones cuando no se tienen estereotipos de género.</w:t>
            </w:r>
            <w:r w:rsidRPr="00CE3826">
              <w:rPr>
                <w:noProof/>
              </w:rPr>
              <w:t xml:space="preserve"> </w:t>
            </w:r>
            <w:r w:rsidRPr="00CE3826">
              <w:rPr>
                <w:noProof/>
              </w:rPr>
              <w:drawing>
                <wp:inline distT="0" distB="0" distL="0" distR="0" wp14:anchorId="70AD9C81" wp14:editId="42BE9FED">
                  <wp:extent cx="217908" cy="216000"/>
                  <wp:effectExtent l="0" t="0" r="0" b="0"/>
                  <wp:docPr id="149648742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908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2B85B2" w14:textId="28D94555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Presentar en comunidad sus dibujos y conclusiones.</w:t>
            </w:r>
          </w:p>
          <w:p w14:paraId="4B0A548C" w14:textId="20583D5C" w:rsidR="009B0A13" w:rsidRPr="00CE3826" w:rsidRDefault="009B0A13" w:rsidP="00991A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3826">
              <w:rPr>
                <w:rFonts w:ascii="Tahoma" w:hAnsi="Tahoma" w:cs="Tahoma"/>
                <w:sz w:val="24"/>
                <w:szCs w:val="24"/>
              </w:rPr>
              <w:t>Escribir en el cuaderno los acuerdos asamblearios a los que llegaron en comunidad para organizar la exposición con el tema: “Las profesiones y los oficios no tienen género”.</w:t>
            </w:r>
          </w:p>
          <w:p w14:paraId="1986F235" w14:textId="77777777" w:rsidR="009B0A13" w:rsidRPr="00CE3826" w:rsidRDefault="009B0A13" w:rsidP="009B0A1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E382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EB4DF5B" w14:textId="5D2474C1" w:rsidR="006C524C" w:rsidRPr="006C524C" w:rsidRDefault="006C524C" w:rsidP="006C524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lastRenderedPageBreak/>
              <w:t>Argumenta a favor de la igualdad de oportunidades y reflexiona sobre lo aprendido en torno a los estereotipos y el uso de herramientas gráficas.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gridSpan w:val="2"/>
          </w:tcPr>
          <w:p w14:paraId="59738D37" w14:textId="7A6F7A05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  <w:p w14:paraId="549EB11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8CDFC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3095DB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07D01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3A81D9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59DDD8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1F70E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D637B5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8ACDF" w14:textId="21A90475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-Papeletas con las opiniones de los invitados</w:t>
            </w:r>
          </w:p>
          <w:p w14:paraId="73EE0787" w14:textId="6C1CD30B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E4CB864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91F08F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0BEA51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77FA37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E5D2EB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F2C456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E7FC6D" w14:textId="77777777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E97C26" w14:textId="33A22224" w:rsidR="009B0A13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9B0A13" w:rsidRPr="00630CAF" w14:paraId="6B52C107" w14:textId="77777777" w:rsidTr="00BB044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547017ED" w14:textId="77777777" w:rsidR="009B0A13" w:rsidRPr="00630CAF" w:rsidRDefault="009B0A13" w:rsidP="009B0A1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9B0A13" w:rsidRPr="00630CAF" w14:paraId="5D159DA7" w14:textId="77777777" w:rsidTr="00BB0444">
        <w:tc>
          <w:tcPr>
            <w:tcW w:w="10263" w:type="dxa"/>
            <w:gridSpan w:val="15"/>
          </w:tcPr>
          <w:p w14:paraId="03FA7D7B" w14:textId="5D43A8A2" w:rsidR="009B0A13" w:rsidRPr="00496663" w:rsidRDefault="009B0A13" w:rsidP="00991A3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96663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75BB08B1" w14:textId="6E048416" w:rsidR="009B0A13" w:rsidRDefault="009B0A13" w:rsidP="00991A3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Prejuicios y estereotipos</w:t>
            </w:r>
          </w:p>
          <w:p w14:paraId="6F1A0273" w14:textId="3E4C24FF" w:rsidR="009B0A13" w:rsidRPr="00496663" w:rsidRDefault="009B0A13" w:rsidP="00991A3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Textos discontinuos</w:t>
            </w:r>
          </w:p>
          <w:p w14:paraId="530B8218" w14:textId="70A1CBD8" w:rsidR="009B0A13" w:rsidRDefault="009B0A13" w:rsidP="00991A3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¿Qué vas a ser cuando seas grande?</w:t>
            </w:r>
          </w:p>
          <w:p w14:paraId="479A9893" w14:textId="0A341EC9" w:rsidR="009B0A13" w:rsidRPr="009F5787" w:rsidRDefault="009B0A13" w:rsidP="00991A3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Rompiendo estereotipo</w:t>
            </w:r>
          </w:p>
          <w:p w14:paraId="112EB5EC" w14:textId="0C8DB7D3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Preguntas página 27 del libro Proyectos Escolares</w:t>
            </w:r>
          </w:p>
          <w:p w14:paraId="59798086" w14:textId="33D1D2F9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Frases de la página 28 del libro Proyectos Escolares</w:t>
            </w:r>
          </w:p>
          <w:p w14:paraId="5063D80F" w14:textId="13977293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Dibujos de las profesiones y los oficios de la comunidad página 29 del libro Proyectos Escolares</w:t>
            </w:r>
          </w:p>
          <w:p w14:paraId="485D7074" w14:textId="59447C68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Tabla de acuerdos para el desarrollo del proyecto</w:t>
            </w:r>
            <w:r w:rsidR="00B24156">
              <w:rPr>
                <w:rFonts w:ascii="Tahoma" w:hAnsi="Tahoma" w:cs="Tahoma"/>
                <w:sz w:val="24"/>
                <w:szCs w:val="24"/>
              </w:rPr>
              <w:t>,</w:t>
            </w:r>
            <w:r w:rsidRPr="00342C0F">
              <w:rPr>
                <w:rFonts w:ascii="Tahoma" w:hAnsi="Tahoma" w:cs="Tahoma"/>
                <w:sz w:val="24"/>
                <w:szCs w:val="24"/>
              </w:rPr>
              <w:t xml:space="preserve"> página 31 del </w:t>
            </w:r>
            <w:r w:rsidR="00C573DE">
              <w:rPr>
                <w:rFonts w:ascii="Tahoma" w:hAnsi="Tahoma" w:cs="Tahoma"/>
                <w:sz w:val="24"/>
                <w:szCs w:val="24"/>
              </w:rPr>
              <w:t>l</w:t>
            </w:r>
            <w:r w:rsidRPr="00342C0F">
              <w:rPr>
                <w:rFonts w:ascii="Tahoma" w:hAnsi="Tahoma" w:cs="Tahoma"/>
                <w:sz w:val="24"/>
                <w:szCs w:val="24"/>
              </w:rPr>
              <w:t>ibro de Proyectos Escolares</w:t>
            </w:r>
          </w:p>
          <w:p w14:paraId="0B619FB0" w14:textId="10B9E01E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Preguntas sobre la participación de hombres y mujeres en las profesiones a partir de una gráfica, página 32 del libro de Proyectos Escolares</w:t>
            </w:r>
          </w:p>
          <w:p w14:paraId="6E6963C3" w14:textId="10726C85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Preguntas para la encuesta</w:t>
            </w:r>
          </w:p>
          <w:p w14:paraId="58CF7AE5" w14:textId="29C6AC6C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Encuesta aplicada</w:t>
            </w:r>
          </w:p>
          <w:p w14:paraId="659B1B3A" w14:textId="45D7A269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Tablas de frecuencia con los resultados de cada pregunta de la encuesta</w:t>
            </w:r>
          </w:p>
          <w:p w14:paraId="5E34B972" w14:textId="7C7E62DE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Reflexión y conclusión sobre los resultados de la encuesta</w:t>
            </w:r>
          </w:p>
          <w:p w14:paraId="72722D1B" w14:textId="17A3DEDB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Exposición: Qué vas a ser cuando seas grande</w:t>
            </w:r>
          </w:p>
          <w:p w14:paraId="638C1184" w14:textId="40263C93" w:rsidR="009B0A13" w:rsidRPr="00342C0F" w:rsidRDefault="00BF6F67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Borradores</w:t>
            </w:r>
            <w:r w:rsidR="009B0A13" w:rsidRPr="00342C0F">
              <w:rPr>
                <w:rFonts w:ascii="Tahoma" w:hAnsi="Tahoma" w:cs="Tahoma"/>
                <w:sz w:val="24"/>
                <w:szCs w:val="24"/>
              </w:rPr>
              <w:t xml:space="preserve"> del texto discontinuo</w:t>
            </w:r>
          </w:p>
          <w:p w14:paraId="51A6FBED" w14:textId="26A9EE02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Exposición del texto discontinuo</w:t>
            </w:r>
          </w:p>
          <w:p w14:paraId="6C1EFFC5" w14:textId="15EEA407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Tabla con las características de algunos ejemplos de textos discontinuos</w:t>
            </w:r>
          </w:p>
          <w:p w14:paraId="686F0F41" w14:textId="3F8E7801" w:rsidR="009B0A13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sz w:val="24"/>
                <w:szCs w:val="24"/>
              </w:rPr>
              <w:t>Dibujo y conclusiones de la igualdad de género en las profesiones y oficios</w:t>
            </w:r>
          </w:p>
          <w:p w14:paraId="67F5A37C" w14:textId="7761F5AB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60C412E4" w14:textId="041A8DB2" w:rsidR="009B0A13" w:rsidRPr="00342C0F" w:rsidRDefault="009B0A13" w:rsidP="00991A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C0F">
              <w:rPr>
                <w:rFonts w:ascii="Tahoma" w:hAnsi="Tahoma" w:cs="Tahoma"/>
                <w:b/>
                <w:bCs/>
                <w:sz w:val="24"/>
                <w:szCs w:val="24"/>
              </w:rPr>
              <w:t>Producto final:</w:t>
            </w:r>
            <w:r w:rsidRPr="00342C0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04B62">
              <w:rPr>
                <w:rFonts w:ascii="Tahoma" w:hAnsi="Tahoma" w:cs="Tahoma"/>
                <w:sz w:val="24"/>
                <w:szCs w:val="24"/>
              </w:rPr>
              <w:t>T</w:t>
            </w:r>
            <w:r w:rsidRPr="00342C0F">
              <w:rPr>
                <w:rFonts w:ascii="Tahoma" w:hAnsi="Tahoma" w:cs="Tahoma"/>
                <w:sz w:val="24"/>
                <w:szCs w:val="24"/>
              </w:rPr>
              <w:t xml:space="preserve">exto discontinuo acerca de las profesiones y oficios no tienen género </w:t>
            </w:r>
          </w:p>
        </w:tc>
      </w:tr>
      <w:tr w:rsidR="009B0A13" w:rsidRPr="00630CAF" w14:paraId="45AD8A45" w14:textId="77777777" w:rsidTr="00BB044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214DEDEE" w14:textId="77777777" w:rsidR="009B0A13" w:rsidRPr="00630CAF" w:rsidRDefault="009B0A13" w:rsidP="009B0A1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9B0A13" w:rsidRPr="00630CAF" w14:paraId="2BDCD71B" w14:textId="77777777" w:rsidTr="00BB0444">
        <w:tc>
          <w:tcPr>
            <w:tcW w:w="10263" w:type="dxa"/>
            <w:gridSpan w:val="15"/>
          </w:tcPr>
          <w:p w14:paraId="53FC9D33" w14:textId="77777777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Identifica y analiza de manera crítica situaciones de desigualdad de género presentes en los oficios y profesiones de su comunidad.</w:t>
            </w:r>
          </w:p>
          <w:p w14:paraId="0144BB88" w14:textId="77777777" w:rsidR="009B0A13" w:rsidRPr="006C524C" w:rsidRDefault="006C524C" w:rsidP="006C524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Identifica las partes de un boletín informativo.</w:t>
            </w:r>
          </w:p>
          <w:p w14:paraId="44DB0ADA" w14:textId="77777777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Identifica características y funciones principales de los textos discontinuos.</w:t>
            </w:r>
          </w:p>
          <w:p w14:paraId="015C7829" w14:textId="77777777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 xml:space="preserve">Reconoce a las líneas del tiempo, tablas de doble entrada y gráficas como textos discontinuos. </w:t>
            </w:r>
          </w:p>
          <w:p w14:paraId="537A61E9" w14:textId="77777777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Interpreta información a partir de gráficas y organiza respuestas en tablas de doble entrada.</w:t>
            </w:r>
          </w:p>
          <w:p w14:paraId="08A0719D" w14:textId="77777777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Redacta preguntas claras y pertinentes para obtener información de sus pares, usando adecuadamente los signos de puntuación.</w:t>
            </w:r>
          </w:p>
          <w:p w14:paraId="13A1982E" w14:textId="77777777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Elabora e interpreta tablas de frecuencias.</w:t>
            </w:r>
          </w:p>
          <w:p w14:paraId="0FA59A1A" w14:textId="77777777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Identifica sus metas a futuro y esboza una ruta educativa o formativa para lograr la profesión u oficio que desea, sin limitantes de género.</w:t>
            </w:r>
            <w:r w:rsidRPr="006C524C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</w:p>
          <w:p w14:paraId="57DA2EB4" w14:textId="77777777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524C">
              <w:rPr>
                <w:rFonts w:ascii="Tahoma" w:hAnsi="Tahoma" w:cs="Tahoma"/>
                <w:kern w:val="0"/>
                <w:sz w:val="24"/>
                <w:szCs w:val="24"/>
              </w:rPr>
              <w:t>Redacta y corrige borradores para crear un texto discontinuo final, utilizando apoyos visuales y estructurando la información claramente.</w:t>
            </w:r>
          </w:p>
          <w:p w14:paraId="580FB3E5" w14:textId="77777777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t>Presenta información de forma clara usando materiales de apoyo, ajusta su volumen de voz y atiende las inquietudes de los invitados.</w:t>
            </w:r>
          </w:p>
          <w:p w14:paraId="2D9E457F" w14:textId="1B8CE28E" w:rsidR="006C524C" w:rsidRPr="006C524C" w:rsidRDefault="006C524C" w:rsidP="006C524C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6C524C">
              <w:rPr>
                <w:rFonts w:ascii="Tahoma" w:hAnsi="Tahoma" w:cs="Tahoma"/>
                <w:sz w:val="24"/>
                <w:szCs w:val="24"/>
              </w:rPr>
              <w:lastRenderedPageBreak/>
              <w:t>Argumenta a favor de la igualdad de oportunidades y reflexiona sobre lo aprendido en torno a los estereotipos y el uso de herramientas gráficas.</w:t>
            </w:r>
          </w:p>
        </w:tc>
      </w:tr>
      <w:tr w:rsidR="009B0A13" w:rsidRPr="00630CAF" w14:paraId="51E605D6" w14:textId="77777777" w:rsidTr="00BB044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5234E29A" w14:textId="77777777" w:rsidR="009B0A13" w:rsidRPr="00630CAF" w:rsidRDefault="009B0A13" w:rsidP="009B0A1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Ajustes razonables</w:t>
            </w:r>
          </w:p>
        </w:tc>
      </w:tr>
      <w:tr w:rsidR="009B0A13" w:rsidRPr="00630CAF" w14:paraId="00004D8A" w14:textId="77777777" w:rsidTr="00BB0444">
        <w:tc>
          <w:tcPr>
            <w:tcW w:w="10263" w:type="dxa"/>
            <w:gridSpan w:val="15"/>
          </w:tcPr>
          <w:p w14:paraId="007ABF0F" w14:textId="77777777" w:rsidR="009B0A13" w:rsidRPr="00630CAF" w:rsidRDefault="009B0A13" w:rsidP="009B0A1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B0A13" w:rsidRPr="00630CAF" w14:paraId="138CB4B4" w14:textId="77777777" w:rsidTr="00BB044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26AB4542" w14:textId="77777777" w:rsidR="009B0A13" w:rsidRPr="00630CAF" w:rsidRDefault="009B0A13" w:rsidP="009B0A1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9B0A13" w:rsidRPr="00630CAF" w14:paraId="650C48D5" w14:textId="77777777" w:rsidTr="00BB0444">
        <w:tc>
          <w:tcPr>
            <w:tcW w:w="10263" w:type="dxa"/>
            <w:gridSpan w:val="15"/>
          </w:tcPr>
          <w:p w14:paraId="17FD21F4" w14:textId="4EC8BEB9" w:rsidR="009B0A13" w:rsidRPr="00630CAF" w:rsidRDefault="009B0A13" w:rsidP="009B0A1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0DB399EB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C90D3BE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FABBE0B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62BFD94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1C3DEC2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AA1D474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34F11A8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02595FD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1877807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AE8ADD0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FF8B34E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852FAA2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F7D7B0C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C62A518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7F34624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8024D0F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0ABC79F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70C6A5E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954CCA9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A5894D8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CB56D46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9DD07ED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F688F4F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72A0AB9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B4FFE12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F8A742B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96D2792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0D31DD8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86DA970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49925AF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A540357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7C9D717" w14:textId="77777777" w:rsid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4F880CA" w14:textId="77777777" w:rsidR="00613C04" w:rsidRPr="00613C04" w:rsidRDefault="00613C04" w:rsidP="00613C0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1BCEED1" w14:textId="3BCB9F86" w:rsidR="007E0651" w:rsidRDefault="007E0651" w:rsidP="007E0651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7E0651">
        <w:rPr>
          <w:rFonts w:ascii="Tahoma" w:hAnsi="Tahoma" w:cs="Tahoma"/>
          <w:b/>
          <w:bCs/>
          <w:sz w:val="28"/>
          <w:szCs w:val="28"/>
        </w:rPr>
        <w:lastRenderedPageBreak/>
        <w:t>PREJUICIOS Y ESTEREOTIPOS</w:t>
      </w:r>
    </w:p>
    <w:p w14:paraId="59BE04A7" w14:textId="45E0F539" w:rsidR="007E0651" w:rsidRPr="007E0651" w:rsidRDefault="002456D5" w:rsidP="007E065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C69D1" wp14:editId="4797206F">
                <wp:simplePos x="0" y="0"/>
                <wp:positionH relativeFrom="margin">
                  <wp:align>right</wp:align>
                </wp:positionH>
                <wp:positionV relativeFrom="paragraph">
                  <wp:posOffset>198044</wp:posOffset>
                </wp:positionV>
                <wp:extent cx="6523629" cy="1192192"/>
                <wp:effectExtent l="0" t="0" r="0" b="8255"/>
                <wp:wrapNone/>
                <wp:docPr id="63411913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629" cy="119219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E7E07" w14:textId="019B9994" w:rsidR="002456D5" w:rsidRPr="002456D5" w:rsidRDefault="002456D5" w:rsidP="002456D5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2456D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Un </w:t>
                            </w:r>
                            <w:r w:rsidRPr="002456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prejuicio </w:t>
                            </w:r>
                            <w:r w:rsidRPr="002456D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es una idea que nos formamos sobre las personas sin conocerlas, en muchas ocasiones estas ideas son negativas, por ejemplo, juzgar por la apariencia.</w:t>
                            </w:r>
                          </w:p>
                          <w:p w14:paraId="6FC648FE" w14:textId="3A46400D" w:rsidR="002456D5" w:rsidRPr="002456D5" w:rsidRDefault="002456D5" w:rsidP="002456D5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2456D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Cuando los prejuicios describen formas de ser asociadas a ciertos modelos, se les llama </w:t>
                            </w:r>
                            <w:r w:rsidRPr="002456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estereotipos.</w:t>
                            </w:r>
                            <w:r w:rsidRPr="002456D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Estas características que se les asignan a las personas o grupos de personas no son objetivas y pueden provocar rechazo social.</w:t>
                            </w:r>
                          </w:p>
                          <w:p w14:paraId="2E4968C9" w14:textId="77777777" w:rsidR="002456D5" w:rsidRPr="002456D5" w:rsidRDefault="002456D5" w:rsidP="002456D5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C69D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62.45pt;margin-top:15.6pt;width:513.65pt;height:93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" fillcolor="#fff2cc [663]" stroked="f" strokeweight=".5pt">
                <v:textbox>
                  <w:txbxContent>
                    <w:p w14:paraId="34BE7E07" w14:textId="019B9994" w:rsidR="002456D5" w:rsidRPr="002456D5" w:rsidRDefault="002456D5" w:rsidP="002456D5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2456D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Un </w:t>
                      </w:r>
                      <w:r w:rsidRPr="002456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prejuicio </w:t>
                      </w:r>
                      <w:r w:rsidRPr="002456D5">
                        <w:rPr>
                          <w:rFonts w:ascii="Tahoma" w:hAnsi="Tahoma" w:cs="Tahoma"/>
                          <w:sz w:val="24"/>
                          <w:szCs w:val="24"/>
                        </w:rPr>
                        <w:t>es una idea que nos formamos sobre las personas sin conocerlas, en muchas ocasiones estas ideas son negativas, por ejemplo, juzgar por la apariencia.</w:t>
                      </w:r>
                    </w:p>
                    <w:p w14:paraId="6FC648FE" w14:textId="3A46400D" w:rsidR="002456D5" w:rsidRPr="002456D5" w:rsidRDefault="002456D5" w:rsidP="002456D5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2456D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Cuando los prejuicios describen formas de ser asociadas a ciertos modelos, se les llama </w:t>
                      </w:r>
                      <w:r w:rsidRPr="002456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estereotipos.</w:t>
                      </w:r>
                      <w:r w:rsidRPr="002456D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Estas características que se les asignan a las personas o grupos de personas no son objetivas y pueden provocar rechazo social.</w:t>
                      </w:r>
                    </w:p>
                    <w:p w14:paraId="2E4968C9" w14:textId="77777777" w:rsidR="002456D5" w:rsidRPr="002456D5" w:rsidRDefault="002456D5" w:rsidP="002456D5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4D438" w14:textId="608A83FA" w:rsidR="007E0651" w:rsidRPr="007E0651" w:rsidRDefault="007E0651" w:rsidP="007E065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0213767" w14:textId="77777777" w:rsidR="007E0651" w:rsidRPr="007E0651" w:rsidRDefault="007E0651" w:rsidP="007E065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7E0E5DC" w14:textId="77777777" w:rsidR="007E0651" w:rsidRPr="007E0651" w:rsidRDefault="007E0651" w:rsidP="007E065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B36EF8A" w14:textId="77777777" w:rsidR="007E0651" w:rsidRPr="007E0651" w:rsidRDefault="007E0651" w:rsidP="007E065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B4CF32B" w14:textId="77777777" w:rsidR="007E0651" w:rsidRPr="007E0651" w:rsidRDefault="007E0651" w:rsidP="007E065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E18BF7A" w14:textId="77777777" w:rsidR="00165B42" w:rsidRDefault="00165B42" w:rsidP="007E0651">
      <w:pPr>
        <w:spacing w:after="0" w:line="240" w:lineRule="auto"/>
        <w:jc w:val="both"/>
      </w:pPr>
    </w:p>
    <w:p w14:paraId="0FAB083B" w14:textId="77777777" w:rsidR="000D43FC" w:rsidRDefault="000D43FC" w:rsidP="007E0651">
      <w:pPr>
        <w:spacing w:after="0" w:line="240" w:lineRule="auto"/>
        <w:jc w:val="both"/>
      </w:pPr>
    </w:p>
    <w:p w14:paraId="32285E5B" w14:textId="3E2754DB" w:rsidR="000D43FC" w:rsidRPr="00496663" w:rsidRDefault="000D43FC" w:rsidP="00991A3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96663">
        <w:rPr>
          <w:rFonts w:ascii="Tahoma" w:hAnsi="Tahoma" w:cs="Tahoma"/>
          <w:sz w:val="28"/>
          <w:szCs w:val="28"/>
        </w:rPr>
        <w:t xml:space="preserve">Observa las imágenes de oficios y profesiones y escribe los </w:t>
      </w:r>
      <w:r w:rsidR="00C44052" w:rsidRPr="00496663">
        <w:rPr>
          <w:rFonts w:ascii="Tahoma" w:hAnsi="Tahoma" w:cs="Tahoma"/>
          <w:sz w:val="28"/>
          <w:szCs w:val="28"/>
        </w:rPr>
        <w:t xml:space="preserve">prejuicios o </w:t>
      </w:r>
      <w:r w:rsidRPr="00496663">
        <w:rPr>
          <w:rFonts w:ascii="Tahoma" w:hAnsi="Tahoma" w:cs="Tahoma"/>
          <w:sz w:val="28"/>
          <w:szCs w:val="28"/>
        </w:rPr>
        <w:t>estereotipos que se tienen sobre cada uno, puedes preguntar a algún adulto.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7259F1" w14:paraId="7AD07102" w14:textId="77777777" w:rsidTr="007259F1">
        <w:tc>
          <w:tcPr>
            <w:tcW w:w="5122" w:type="dxa"/>
          </w:tcPr>
          <w:p w14:paraId="067B09F6" w14:textId="3406046D" w:rsidR="007259F1" w:rsidRDefault="007259F1" w:rsidP="007259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E4A59C" wp14:editId="3A1142E7">
                  <wp:extent cx="906449" cy="1697155"/>
                  <wp:effectExtent l="0" t="0" r="8255" b="0"/>
                  <wp:docPr id="31731191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585" cy="170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14:paraId="3939D5EB" w14:textId="6CE7BC5C" w:rsidR="007259F1" w:rsidRDefault="007259F1" w:rsidP="007259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11321614" wp14:editId="605F10B8">
                  <wp:extent cx="1328055" cy="1558428"/>
                  <wp:effectExtent l="0" t="0" r="5715" b="3810"/>
                  <wp:docPr id="142305528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177" cy="1576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9F1" w14:paraId="0B3C6328" w14:textId="77777777" w:rsidTr="007259F1">
        <w:tc>
          <w:tcPr>
            <w:tcW w:w="5122" w:type="dxa"/>
          </w:tcPr>
          <w:p w14:paraId="756FE9EE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1DC284A1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091C6A8C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28C09140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4CA85F06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7957AEED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1653C576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613C408C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298C555C" w14:textId="2CC75A2F" w:rsidR="007259F1" w:rsidRPr="00496663" w:rsidRDefault="007259F1" w:rsidP="007259F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3" w:type="dxa"/>
          </w:tcPr>
          <w:p w14:paraId="19208332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0F55CABE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694F89A0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2B5FBE94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131F0C7C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292EA6EC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7DC67636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41B1E496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6663"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07B3792D" w14:textId="77777777" w:rsidR="007259F1" w:rsidRPr="00496663" w:rsidRDefault="007259F1" w:rsidP="007259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50FC1519" w14:textId="77777777" w:rsidR="007259F1" w:rsidRDefault="007259F1" w:rsidP="007259F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0B85EC6" w14:textId="40D95F93" w:rsidR="007259F1" w:rsidRPr="00496663" w:rsidRDefault="007259F1" w:rsidP="00991A3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96663">
        <w:rPr>
          <w:rFonts w:ascii="Tahoma" w:hAnsi="Tahoma" w:cs="Tahoma"/>
          <w:sz w:val="28"/>
          <w:szCs w:val="28"/>
        </w:rPr>
        <w:t>Escribe estereotipos o prejuicios que se tienen sobre los niños y niñas, mujeres y hombres. Observa el ejemplo.</w:t>
      </w:r>
    </w:p>
    <w:p w14:paraId="74337397" w14:textId="77777777" w:rsidR="007259F1" w:rsidRPr="007259F1" w:rsidRDefault="007259F1" w:rsidP="007259F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7259F1" w14:paraId="6E74E5F0" w14:textId="77777777" w:rsidTr="00496663">
        <w:tc>
          <w:tcPr>
            <w:tcW w:w="5122" w:type="dxa"/>
            <w:shd w:val="clear" w:color="auto" w:fill="FFF2CC" w:themeFill="accent4" w:themeFillTint="33"/>
          </w:tcPr>
          <w:p w14:paraId="2C58B0F5" w14:textId="1D12C0DD" w:rsidR="007259F1" w:rsidRPr="007259F1" w:rsidRDefault="007259F1" w:rsidP="007259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259F1">
              <w:rPr>
                <w:rFonts w:ascii="Tahoma" w:hAnsi="Tahoma" w:cs="Tahoma"/>
                <w:b/>
                <w:bCs/>
                <w:sz w:val="28"/>
                <w:szCs w:val="28"/>
              </w:rPr>
              <w:t>Niñas y mujeres</w:t>
            </w:r>
          </w:p>
        </w:tc>
        <w:tc>
          <w:tcPr>
            <w:tcW w:w="5123" w:type="dxa"/>
            <w:shd w:val="clear" w:color="auto" w:fill="FFF2CC" w:themeFill="accent4" w:themeFillTint="33"/>
          </w:tcPr>
          <w:p w14:paraId="618961AC" w14:textId="09D5862B" w:rsidR="007259F1" w:rsidRPr="007259F1" w:rsidRDefault="007259F1" w:rsidP="007259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259F1">
              <w:rPr>
                <w:rFonts w:ascii="Tahoma" w:hAnsi="Tahoma" w:cs="Tahoma"/>
                <w:b/>
                <w:bCs/>
                <w:sz w:val="28"/>
                <w:szCs w:val="28"/>
              </w:rPr>
              <w:t>Niños y hombres</w:t>
            </w:r>
          </w:p>
        </w:tc>
      </w:tr>
      <w:tr w:rsidR="007259F1" w14:paraId="16124D6A" w14:textId="77777777" w:rsidTr="007259F1">
        <w:tc>
          <w:tcPr>
            <w:tcW w:w="5122" w:type="dxa"/>
          </w:tcPr>
          <w:p w14:paraId="43083DAB" w14:textId="1CF01313" w:rsidR="007259F1" w:rsidRDefault="007259F1" w:rsidP="007259F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-</w:t>
            </w:r>
            <w:r w:rsidR="00BF6F67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Les gusta el color rosa.</w:t>
            </w:r>
          </w:p>
          <w:p w14:paraId="648EEC79" w14:textId="77777777" w:rsidR="007259F1" w:rsidRDefault="007259F1" w:rsidP="007259F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D8EC2D9" w14:textId="77777777" w:rsidR="007259F1" w:rsidRDefault="007259F1" w:rsidP="007259F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0DA9DE63" w14:textId="77777777" w:rsidR="007259F1" w:rsidRDefault="007259F1" w:rsidP="007259F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4E9A60A8" w14:textId="77777777" w:rsidR="007259F1" w:rsidRDefault="007259F1" w:rsidP="007259F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B6B1C87" w14:textId="77777777" w:rsidR="007259F1" w:rsidRDefault="007259F1" w:rsidP="007259F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5A61BF4" w14:textId="77777777" w:rsidR="007259F1" w:rsidRDefault="007259F1" w:rsidP="007259F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23" w:type="dxa"/>
          </w:tcPr>
          <w:p w14:paraId="208B2B8C" w14:textId="7FFB9117" w:rsidR="007259F1" w:rsidRDefault="007259F1" w:rsidP="007259F1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-</w:t>
            </w:r>
            <w:r w:rsidR="00BF6F67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Juegan con carritos.</w:t>
            </w:r>
          </w:p>
        </w:tc>
      </w:tr>
    </w:tbl>
    <w:p w14:paraId="3DEB8945" w14:textId="77777777" w:rsidR="00702562" w:rsidRDefault="00702562" w:rsidP="00702562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3C57279" w14:textId="77777777" w:rsidR="00496663" w:rsidRDefault="00496663" w:rsidP="00702562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DC848E2" w14:textId="70270648" w:rsidR="009903F4" w:rsidRDefault="0006283F" w:rsidP="0070256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06283F">
        <w:rPr>
          <w:rFonts w:ascii="Tahoma" w:hAnsi="Tahoma" w:cs="Tahoma"/>
          <w:b/>
          <w:bCs/>
          <w:sz w:val="28"/>
          <w:szCs w:val="28"/>
        </w:rPr>
        <w:lastRenderedPageBreak/>
        <w:t>TEXTOS DISCONTINUO</w:t>
      </w:r>
      <w:r>
        <w:rPr>
          <w:rFonts w:ascii="Tahoma" w:hAnsi="Tahoma" w:cs="Tahoma"/>
          <w:b/>
          <w:bCs/>
          <w:sz w:val="28"/>
          <w:szCs w:val="28"/>
        </w:rPr>
        <w:t>S</w:t>
      </w:r>
    </w:p>
    <w:p w14:paraId="1EB76A10" w14:textId="77777777" w:rsidR="0006283F" w:rsidRPr="00496663" w:rsidRDefault="0006283F" w:rsidP="0006283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A760910" w14:textId="6FA4E48B" w:rsidR="001C74E6" w:rsidRPr="00496663" w:rsidRDefault="001C74E6" w:rsidP="00991A36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496663">
        <w:rPr>
          <w:rFonts w:ascii="Tahoma" w:hAnsi="Tahoma" w:cs="Tahoma"/>
          <w:sz w:val="28"/>
          <w:szCs w:val="28"/>
        </w:rPr>
        <w:t xml:space="preserve">Observa las imágenes y escribe </w:t>
      </w:r>
      <w:r w:rsidR="001D6507" w:rsidRPr="00496663">
        <w:rPr>
          <w:rFonts w:ascii="Tahoma" w:hAnsi="Tahoma" w:cs="Tahoma"/>
          <w:sz w:val="28"/>
          <w:szCs w:val="28"/>
        </w:rPr>
        <w:t>nombre de los siguientes textos discontinuos.</w:t>
      </w:r>
    </w:p>
    <w:p w14:paraId="7AFFC06E" w14:textId="77777777" w:rsidR="001D6507" w:rsidRPr="001D6507" w:rsidRDefault="001D6507" w:rsidP="001D6507">
      <w:pPr>
        <w:pStyle w:val="Prrafodelista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721"/>
      </w:tblGrid>
      <w:tr w:rsidR="001C74E6" w14:paraId="69203A1A" w14:textId="77777777" w:rsidTr="001D6507">
        <w:tc>
          <w:tcPr>
            <w:tcW w:w="5524" w:type="dxa"/>
          </w:tcPr>
          <w:p w14:paraId="6B516410" w14:textId="77777777" w:rsidR="001C74E6" w:rsidRDefault="001C74E6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74E6"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C1559F8" wp14:editId="0CA0A811">
                  <wp:extent cx="1681746" cy="1389750"/>
                  <wp:effectExtent l="0" t="0" r="0" b="0"/>
                  <wp:docPr id="42506929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069298" name=""/>
                          <pic:cNvPicPr/>
                        </pic:nvPicPr>
                        <pic:blipFill rotWithShape="1">
                          <a:blip r:embed="rId20">
                            <a:clrChange>
                              <a:clrFrom>
                                <a:srgbClr val="F6F6F8"/>
                              </a:clrFrom>
                              <a:clrTo>
                                <a:srgbClr val="F6F6F8">
                                  <a:alpha val="0"/>
                                </a:srgbClr>
                              </a:clrTo>
                            </a:clrChange>
                          </a:blip>
                          <a:srcRect t="11105"/>
                          <a:stretch/>
                        </pic:blipFill>
                        <pic:spPr bwMode="auto">
                          <a:xfrm>
                            <a:off x="0" y="0"/>
                            <a:ext cx="1692377" cy="1398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CEB8F8" w14:textId="77777777" w:rsidR="001D6507" w:rsidRDefault="001D6507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3217E084" w14:textId="0A6756D9" w:rsidR="001D6507" w:rsidRDefault="001D6507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______________________</w:t>
            </w:r>
          </w:p>
          <w:p w14:paraId="5ED8572B" w14:textId="57023E1A" w:rsidR="001D6507" w:rsidRDefault="001D6507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4721" w:type="dxa"/>
          </w:tcPr>
          <w:p w14:paraId="5159402B" w14:textId="77777777" w:rsidR="001D6507" w:rsidRDefault="001D6507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5E3F632" w14:textId="77777777" w:rsidR="001C74E6" w:rsidRDefault="001D6507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C5FF68" wp14:editId="383B19EB">
                  <wp:extent cx="2738797" cy="1244010"/>
                  <wp:effectExtent l="0" t="0" r="4445" b="0"/>
                  <wp:docPr id="163686969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ECECEC"/>
                              </a:clrFrom>
                              <a:clrTo>
                                <a:srgbClr val="ECEC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983"/>
                          <a:stretch/>
                        </pic:blipFill>
                        <pic:spPr bwMode="auto">
                          <a:xfrm>
                            <a:off x="0" y="0"/>
                            <a:ext cx="2787247" cy="126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64235F" w14:textId="77777777" w:rsidR="001D6507" w:rsidRDefault="001D6507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C94F24D" w14:textId="6433CB5D" w:rsidR="001D6507" w:rsidRDefault="001D6507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______________________</w:t>
            </w:r>
          </w:p>
        </w:tc>
      </w:tr>
      <w:tr w:rsidR="001D6507" w14:paraId="69F238EF" w14:textId="77777777" w:rsidTr="001D6507">
        <w:tc>
          <w:tcPr>
            <w:tcW w:w="10245" w:type="dxa"/>
            <w:gridSpan w:val="2"/>
          </w:tcPr>
          <w:p w14:paraId="3E59E64E" w14:textId="77777777" w:rsidR="001D6507" w:rsidRDefault="001D6507"/>
          <w:tbl>
            <w:tblPr>
              <w:tblStyle w:val="Tablaconcuadrcula4-nfasis4"/>
              <w:tblW w:w="0" w:type="auto"/>
              <w:tblInd w:w="3403" w:type="dxa"/>
              <w:tblLook w:val="04A0" w:firstRow="1" w:lastRow="0" w:firstColumn="1" w:lastColumn="0" w:noHBand="0" w:noVBand="1"/>
            </w:tblPr>
            <w:tblGrid>
              <w:gridCol w:w="1594"/>
              <w:gridCol w:w="1595"/>
            </w:tblGrid>
            <w:tr w:rsidR="001D6507" w14:paraId="4BFDF1B3" w14:textId="77777777" w:rsidTr="001D65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4" w:type="dxa"/>
                </w:tcPr>
                <w:p w14:paraId="69C667F8" w14:textId="77777777" w:rsidR="001D6507" w:rsidRPr="001C74E6" w:rsidRDefault="001D6507" w:rsidP="001C74E6">
                  <w:pPr>
                    <w:jc w:val="center"/>
                    <w:rPr>
                      <w:rFonts w:ascii="Tahoma" w:hAnsi="Tahoma" w:cs="Tahom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b w:val="0"/>
                      <w:bCs w:val="0"/>
                      <w:color w:val="auto"/>
                      <w:sz w:val="24"/>
                      <w:szCs w:val="24"/>
                    </w:rPr>
                    <w:t>Profesión</w:t>
                  </w:r>
                </w:p>
              </w:tc>
              <w:tc>
                <w:tcPr>
                  <w:tcW w:w="1595" w:type="dxa"/>
                </w:tcPr>
                <w:p w14:paraId="7B8F8568" w14:textId="77777777" w:rsidR="001D6507" w:rsidRPr="001C74E6" w:rsidRDefault="001D6507" w:rsidP="001C74E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b w:val="0"/>
                      <w:bCs w:val="0"/>
                      <w:color w:val="auto"/>
                      <w:sz w:val="24"/>
                      <w:szCs w:val="24"/>
                    </w:rPr>
                    <w:t>Votos</w:t>
                  </w:r>
                </w:p>
              </w:tc>
            </w:tr>
            <w:tr w:rsidR="001D6507" w14:paraId="14793F4D" w14:textId="77777777" w:rsidTr="001D65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4" w:type="dxa"/>
                </w:tcPr>
                <w:p w14:paraId="682E30DF" w14:textId="77777777" w:rsidR="001D6507" w:rsidRPr="001C74E6" w:rsidRDefault="001D6507" w:rsidP="001C74E6">
                  <w:pPr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</w:rPr>
                    <w:t xml:space="preserve">Doctor </w:t>
                  </w:r>
                </w:p>
              </w:tc>
              <w:tc>
                <w:tcPr>
                  <w:tcW w:w="1595" w:type="dxa"/>
                </w:tcPr>
                <w:p w14:paraId="4F15DAD7" w14:textId="77777777" w:rsidR="001D6507" w:rsidRPr="001C74E6" w:rsidRDefault="001D6507" w:rsidP="00A204E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sz w:val="24"/>
                      <w:szCs w:val="24"/>
                    </w:rPr>
                    <w:t>7</w:t>
                  </w:r>
                </w:p>
              </w:tc>
            </w:tr>
            <w:tr w:rsidR="001D6507" w14:paraId="059B32C2" w14:textId="77777777" w:rsidTr="001D650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4" w:type="dxa"/>
                </w:tcPr>
                <w:p w14:paraId="0A7E349C" w14:textId="77777777" w:rsidR="001D6507" w:rsidRPr="001C74E6" w:rsidRDefault="001D6507" w:rsidP="001C74E6">
                  <w:pPr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</w:rPr>
                    <w:t xml:space="preserve">Maestro </w:t>
                  </w:r>
                </w:p>
              </w:tc>
              <w:tc>
                <w:tcPr>
                  <w:tcW w:w="1595" w:type="dxa"/>
                </w:tcPr>
                <w:p w14:paraId="26B4EAAA" w14:textId="77777777" w:rsidR="001D6507" w:rsidRPr="001C74E6" w:rsidRDefault="001D6507" w:rsidP="00A204E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</w:p>
              </w:tc>
            </w:tr>
            <w:tr w:rsidR="001D6507" w14:paraId="0892C14E" w14:textId="77777777" w:rsidTr="001D65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4" w:type="dxa"/>
                </w:tcPr>
                <w:p w14:paraId="2DF6FC64" w14:textId="77777777" w:rsidR="001D6507" w:rsidRPr="001C74E6" w:rsidRDefault="001D6507" w:rsidP="001C74E6">
                  <w:pPr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</w:rPr>
                    <w:t xml:space="preserve">Arquitecto </w:t>
                  </w:r>
                </w:p>
              </w:tc>
              <w:tc>
                <w:tcPr>
                  <w:tcW w:w="1595" w:type="dxa"/>
                </w:tcPr>
                <w:p w14:paraId="773D5FD7" w14:textId="77777777" w:rsidR="001D6507" w:rsidRPr="001C74E6" w:rsidRDefault="001D6507" w:rsidP="00A204E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</w:p>
              </w:tc>
            </w:tr>
            <w:tr w:rsidR="001D6507" w14:paraId="2F9D1642" w14:textId="77777777" w:rsidTr="001D650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4" w:type="dxa"/>
                </w:tcPr>
                <w:p w14:paraId="010E8D1B" w14:textId="77777777" w:rsidR="001D6507" w:rsidRPr="001C74E6" w:rsidRDefault="001D6507" w:rsidP="001C74E6">
                  <w:pPr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</w:rPr>
                    <w:t xml:space="preserve">Futbolista </w:t>
                  </w:r>
                </w:p>
              </w:tc>
              <w:tc>
                <w:tcPr>
                  <w:tcW w:w="1595" w:type="dxa"/>
                </w:tcPr>
                <w:p w14:paraId="2647E807" w14:textId="77777777" w:rsidR="001D6507" w:rsidRPr="001C74E6" w:rsidRDefault="001D6507" w:rsidP="00A204E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</w:p>
              </w:tc>
            </w:tr>
            <w:tr w:rsidR="001D6507" w14:paraId="5C7D507A" w14:textId="77777777" w:rsidTr="001D65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4" w:type="dxa"/>
                </w:tcPr>
                <w:p w14:paraId="386BAC6B" w14:textId="2E162F28" w:rsidR="001D6507" w:rsidRPr="001D6507" w:rsidRDefault="001D6507" w:rsidP="001C74E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</w:rPr>
                    <w:t xml:space="preserve">Cantante </w:t>
                  </w:r>
                </w:p>
              </w:tc>
              <w:tc>
                <w:tcPr>
                  <w:tcW w:w="1595" w:type="dxa"/>
                </w:tcPr>
                <w:p w14:paraId="15C25D2D" w14:textId="77777777" w:rsidR="001D6507" w:rsidRPr="001C74E6" w:rsidRDefault="001D6507" w:rsidP="00A204E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1C74E6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A00FCBB" w14:textId="77777777" w:rsidR="001D6507" w:rsidRDefault="001D6507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F5E66D9" w14:textId="187E6FB4" w:rsidR="001D6507" w:rsidRDefault="001D6507" w:rsidP="001D650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__________________________</w:t>
            </w:r>
          </w:p>
          <w:p w14:paraId="3BBA022C" w14:textId="77777777" w:rsidR="001D6507" w:rsidRDefault="001D6507" w:rsidP="001C74E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390A0A2E" w14:textId="38F2A6ED" w:rsidR="001C74E6" w:rsidRPr="00496663" w:rsidRDefault="001D6507" w:rsidP="00991A3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96663">
        <w:rPr>
          <w:rFonts w:ascii="Tahoma" w:hAnsi="Tahoma" w:cs="Tahoma"/>
          <w:sz w:val="28"/>
          <w:szCs w:val="28"/>
        </w:rPr>
        <w:t xml:space="preserve">Escribe cuatro características de los textos discontinuos, puedes apoyarte con la información de las páginas 22 y 23 del libro Nuestros </w:t>
      </w:r>
      <w:r w:rsidR="006C1E78">
        <w:rPr>
          <w:rFonts w:ascii="Tahoma" w:hAnsi="Tahoma" w:cs="Tahoma"/>
          <w:sz w:val="28"/>
          <w:szCs w:val="28"/>
        </w:rPr>
        <w:t>s</w:t>
      </w:r>
      <w:r w:rsidRPr="00496663">
        <w:rPr>
          <w:rFonts w:ascii="Tahoma" w:hAnsi="Tahoma" w:cs="Tahoma"/>
          <w:sz w:val="28"/>
          <w:szCs w:val="28"/>
        </w:rPr>
        <w:t xml:space="preserve">aberes: Libro para alumnos, maestros y familia. </w:t>
      </w:r>
    </w:p>
    <w:p w14:paraId="5E4B7EBE" w14:textId="77777777" w:rsidR="0006283F" w:rsidRDefault="0006283F" w:rsidP="001D6507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CDDD17E" w14:textId="7F6BE5D0" w:rsidR="001D6507" w:rsidRDefault="001D6507" w:rsidP="001D6507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1.- _____________________________________</w:t>
      </w:r>
    </w:p>
    <w:p w14:paraId="59E04DEE" w14:textId="77777777" w:rsidR="001D6507" w:rsidRDefault="001D6507" w:rsidP="001D6507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65CE898" w14:textId="0D011231" w:rsidR="001D6507" w:rsidRDefault="001D6507" w:rsidP="001D6507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2.- _____________________________________</w:t>
      </w:r>
    </w:p>
    <w:p w14:paraId="4BB04B5E" w14:textId="77777777" w:rsidR="001D6507" w:rsidRDefault="001D6507" w:rsidP="001D6507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A2C76B3" w14:textId="40194496" w:rsidR="001D6507" w:rsidRDefault="001D6507" w:rsidP="001D6507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3.- _____________________________________</w:t>
      </w:r>
    </w:p>
    <w:p w14:paraId="6B690272" w14:textId="77777777" w:rsidR="001D6507" w:rsidRDefault="001D6507" w:rsidP="001D6507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58890A" w14:textId="3C807FB3" w:rsidR="001D6507" w:rsidRDefault="001D6507" w:rsidP="001D6507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4.- _____________________________________</w:t>
      </w:r>
    </w:p>
    <w:p w14:paraId="7A7038B5" w14:textId="77777777" w:rsidR="001D6507" w:rsidRDefault="001D6507" w:rsidP="001D6507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F8272F5" w14:textId="53FAE19C" w:rsidR="001D6507" w:rsidRPr="00496663" w:rsidRDefault="001D6507" w:rsidP="00991A3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96663">
        <w:rPr>
          <w:rFonts w:ascii="Tahoma" w:hAnsi="Tahoma" w:cs="Tahoma"/>
          <w:sz w:val="28"/>
          <w:szCs w:val="28"/>
        </w:rPr>
        <w:t>Escribe en qué lugares o momentos has visto o leído textos discontinuos en tu vida diaria.</w:t>
      </w:r>
    </w:p>
    <w:p w14:paraId="182310A3" w14:textId="77777777" w:rsidR="001D6507" w:rsidRPr="001D6507" w:rsidRDefault="001D6507" w:rsidP="001D6507">
      <w:pPr>
        <w:pStyle w:val="Prrafodelista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5F84D4C" w14:textId="4EB93EB4" w:rsidR="006C291A" w:rsidRDefault="00496663" w:rsidP="001D650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14:paraId="379DEC85" w14:textId="77777777" w:rsidR="00496663" w:rsidRDefault="00496663" w:rsidP="001D650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257C429" w14:textId="3B3BB6D9" w:rsidR="00496663" w:rsidRDefault="00496663" w:rsidP="001D650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</w:t>
      </w:r>
    </w:p>
    <w:p w14:paraId="1499C968" w14:textId="77777777" w:rsidR="00496663" w:rsidRDefault="00496663" w:rsidP="001D650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B0F4B14" w14:textId="77777777" w:rsidR="00496663" w:rsidRDefault="00496663" w:rsidP="001D650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715C802" w14:textId="77777777" w:rsidR="008D71B9" w:rsidRDefault="008D71B9" w:rsidP="006C291A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  <w:sectPr w:rsidR="008D71B9" w:rsidSect="00AC0205">
          <w:headerReference w:type="default" r:id="rId22"/>
          <w:footerReference w:type="default" r:id="rId23"/>
          <w:pgSz w:w="12240" w:h="15840"/>
          <w:pgMar w:top="1134" w:right="851" w:bottom="851" w:left="1134" w:header="567" w:footer="567" w:gutter="0"/>
          <w:cols w:space="708"/>
          <w:docGrid w:linePitch="360"/>
        </w:sectPr>
      </w:pPr>
    </w:p>
    <w:p w14:paraId="1D0C5A01" w14:textId="0DEB9178" w:rsidR="006C291A" w:rsidRDefault="006C291A" w:rsidP="006C291A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6C291A">
        <w:rPr>
          <w:rFonts w:ascii="Tahoma" w:hAnsi="Tahoma" w:cs="Tahoma"/>
          <w:b/>
          <w:bCs/>
          <w:sz w:val="28"/>
          <w:szCs w:val="28"/>
        </w:rPr>
        <w:lastRenderedPageBreak/>
        <w:t xml:space="preserve">¿QUÉ VAS A SER </w:t>
      </w:r>
      <w:r w:rsidRPr="00A445CA">
        <w:rPr>
          <w:rFonts w:ascii="Tahoma" w:hAnsi="Tahoma" w:cs="Tahoma"/>
          <w:b/>
          <w:bCs/>
          <w:sz w:val="28"/>
          <w:szCs w:val="28"/>
        </w:rPr>
        <w:t>CUANDO</w:t>
      </w:r>
      <w:r w:rsidRPr="006C291A">
        <w:rPr>
          <w:rFonts w:ascii="Tahoma" w:hAnsi="Tahoma" w:cs="Tahoma"/>
          <w:b/>
          <w:bCs/>
          <w:sz w:val="28"/>
          <w:szCs w:val="28"/>
        </w:rPr>
        <w:t xml:space="preserve"> SEAS GRANDE?</w:t>
      </w:r>
    </w:p>
    <w:p w14:paraId="087C03DF" w14:textId="77777777" w:rsidR="006C291A" w:rsidRPr="00496663" w:rsidRDefault="006C291A" w:rsidP="006C291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36B625B" w14:textId="02B7FC17" w:rsidR="006C291A" w:rsidRDefault="006C291A" w:rsidP="00991A3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96663">
        <w:rPr>
          <w:rFonts w:ascii="Tahoma" w:hAnsi="Tahoma" w:cs="Tahoma"/>
          <w:sz w:val="28"/>
          <w:szCs w:val="28"/>
        </w:rPr>
        <w:t xml:space="preserve">Completa </w:t>
      </w:r>
      <w:r w:rsidR="008B454D">
        <w:rPr>
          <w:rFonts w:ascii="Tahoma" w:hAnsi="Tahoma" w:cs="Tahoma"/>
          <w:sz w:val="28"/>
          <w:szCs w:val="28"/>
        </w:rPr>
        <w:t>el siguiente esquema</w:t>
      </w:r>
      <w:r w:rsidRPr="00496663">
        <w:rPr>
          <w:rFonts w:ascii="Tahoma" w:hAnsi="Tahoma" w:cs="Tahoma"/>
          <w:sz w:val="28"/>
          <w:szCs w:val="28"/>
        </w:rPr>
        <w:t xml:space="preserve"> acerca del trabajo o profesión que quieres desempeñar cuando seas adulto. Investiga en internet o con familiares</w:t>
      </w:r>
      <w:r w:rsidR="00103598" w:rsidRPr="00496663">
        <w:rPr>
          <w:rFonts w:ascii="Tahoma" w:hAnsi="Tahoma" w:cs="Tahoma"/>
          <w:sz w:val="28"/>
          <w:szCs w:val="28"/>
        </w:rPr>
        <w:t>,</w:t>
      </w:r>
      <w:r w:rsidRPr="00496663">
        <w:rPr>
          <w:rFonts w:ascii="Tahoma" w:hAnsi="Tahoma" w:cs="Tahoma"/>
          <w:sz w:val="28"/>
          <w:szCs w:val="28"/>
        </w:rPr>
        <w:t xml:space="preserve"> lo necesario acerca de las actividades y las escuelas donde se puede estudiar para lograr ser lo que quieres.</w:t>
      </w:r>
    </w:p>
    <w:p w14:paraId="6BB88DF1" w14:textId="77777777" w:rsidR="00396E8A" w:rsidRDefault="00396E8A" w:rsidP="00396E8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70FB917" w14:textId="0B3C7761" w:rsidR="00396E8A" w:rsidRDefault="00396E8A" w:rsidP="00396E8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29BC7697" wp14:editId="5FD21940">
            <wp:extent cx="8860241" cy="3200400"/>
            <wp:effectExtent l="0" t="0" r="17145" b="0"/>
            <wp:docPr id="1889991780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0283F9EB" w14:textId="77777777" w:rsidR="00396E8A" w:rsidRDefault="00396E8A" w:rsidP="00396E8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D06FBC8" w14:textId="77777777" w:rsidR="008D71B9" w:rsidRDefault="008D71B9" w:rsidP="00991A3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96663">
        <w:rPr>
          <w:rFonts w:ascii="Tahoma" w:hAnsi="Tahoma" w:cs="Tahoma"/>
          <w:sz w:val="28"/>
          <w:szCs w:val="28"/>
        </w:rPr>
        <w:t xml:space="preserve">Completa la siguiente línea del tiempo anotando el nombre de las escuelas por las que debes pasar para lograr ser la profesión u oficio que deseas. </w:t>
      </w:r>
    </w:p>
    <w:p w14:paraId="3262A211" w14:textId="77777777" w:rsidR="008B454D" w:rsidRPr="008B454D" w:rsidRDefault="008B454D" w:rsidP="008B454D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FF5F86E" w14:textId="77777777" w:rsidR="008D71B9" w:rsidRDefault="008D71B9" w:rsidP="008D71B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37C1928C" wp14:editId="4E8E6678">
            <wp:extent cx="8778240" cy="1009935"/>
            <wp:effectExtent l="19050" t="19050" r="22860" b="0"/>
            <wp:docPr id="95970858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01E204B5" w14:textId="03D22B13" w:rsidR="00DB24DE" w:rsidRDefault="004A6A9F" w:rsidP="004A6A9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525FAC">
        <w:rPr>
          <w:rFonts w:ascii="Tahoma" w:hAnsi="Tahoma" w:cs="Tahoma"/>
          <w:b/>
          <w:bCs/>
          <w:sz w:val="28"/>
          <w:szCs w:val="28"/>
        </w:rPr>
        <w:lastRenderedPageBreak/>
        <w:t>ROMPIENDO</w:t>
      </w:r>
      <w:r>
        <w:rPr>
          <w:rFonts w:ascii="Tahoma" w:hAnsi="Tahoma" w:cs="Tahoma"/>
          <w:b/>
          <w:bCs/>
          <w:sz w:val="28"/>
          <w:szCs w:val="28"/>
        </w:rPr>
        <w:t xml:space="preserve"> ESTEREOTIPOS</w:t>
      </w:r>
    </w:p>
    <w:p w14:paraId="7B2CB259" w14:textId="358456AA" w:rsidR="004A6A9F" w:rsidRDefault="004A6A9F" w:rsidP="00163A99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22"/>
        <w:gridCol w:w="6923"/>
      </w:tblGrid>
      <w:tr w:rsidR="00163A99" w14:paraId="192C88D9" w14:textId="77777777" w:rsidTr="00163A99">
        <w:trPr>
          <w:trHeight w:val="850"/>
        </w:trPr>
        <w:tc>
          <w:tcPr>
            <w:tcW w:w="13845" w:type="dxa"/>
            <w:gridSpan w:val="2"/>
          </w:tcPr>
          <w:p w14:paraId="3118A2DB" w14:textId="38C7FC6C" w:rsidR="00163A99" w:rsidRDefault="00163A99" w:rsidP="00163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Persona investigada:</w:t>
            </w:r>
          </w:p>
        </w:tc>
      </w:tr>
      <w:tr w:rsidR="00163A99" w14:paraId="6F0BEFEB" w14:textId="77777777" w:rsidTr="00163A99">
        <w:trPr>
          <w:trHeight w:val="1134"/>
        </w:trPr>
        <w:tc>
          <w:tcPr>
            <w:tcW w:w="13845" w:type="dxa"/>
            <w:gridSpan w:val="2"/>
          </w:tcPr>
          <w:p w14:paraId="4E069EEE" w14:textId="2C3D6DE3" w:rsidR="00163A99" w:rsidRDefault="00163A99" w:rsidP="00163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Trabajo que desempeña:</w:t>
            </w:r>
          </w:p>
        </w:tc>
      </w:tr>
      <w:tr w:rsidR="00163A99" w14:paraId="014A5630" w14:textId="77777777" w:rsidTr="00163A99">
        <w:trPr>
          <w:trHeight w:val="3572"/>
        </w:trPr>
        <w:tc>
          <w:tcPr>
            <w:tcW w:w="6922" w:type="dxa"/>
          </w:tcPr>
          <w:p w14:paraId="37FFF3F2" w14:textId="0B28C4BE" w:rsidR="00163A99" w:rsidRDefault="00163A99" w:rsidP="00163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¿Qué estudios tiene?</w:t>
            </w:r>
          </w:p>
        </w:tc>
        <w:tc>
          <w:tcPr>
            <w:tcW w:w="6923" w:type="dxa"/>
          </w:tcPr>
          <w:p w14:paraId="713E6234" w14:textId="726A884B" w:rsidR="00163A99" w:rsidRDefault="00163A99" w:rsidP="00163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¿Qué aportes significativos tiene?</w:t>
            </w:r>
          </w:p>
        </w:tc>
      </w:tr>
      <w:tr w:rsidR="00163A99" w14:paraId="5E11A838" w14:textId="77777777" w:rsidTr="00163A99">
        <w:trPr>
          <w:trHeight w:val="3572"/>
        </w:trPr>
        <w:tc>
          <w:tcPr>
            <w:tcW w:w="6922" w:type="dxa"/>
          </w:tcPr>
          <w:p w14:paraId="1BD91521" w14:textId="5279702A" w:rsidR="00163A99" w:rsidRDefault="00163A99" w:rsidP="00163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¿Por qué se le reconoce?</w:t>
            </w:r>
          </w:p>
        </w:tc>
        <w:tc>
          <w:tcPr>
            <w:tcW w:w="6923" w:type="dxa"/>
          </w:tcPr>
          <w:p w14:paraId="720C5479" w14:textId="12BF2BF0" w:rsidR="00163A99" w:rsidRDefault="00163A99" w:rsidP="00163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¿Qué fue lo más difícil?</w:t>
            </w:r>
          </w:p>
        </w:tc>
      </w:tr>
    </w:tbl>
    <w:p w14:paraId="2847BFA6" w14:textId="700AF6CE" w:rsidR="00785595" w:rsidRPr="004A6A9F" w:rsidRDefault="00785595" w:rsidP="00163A9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sectPr w:rsidR="00785595" w:rsidRPr="004A6A9F" w:rsidSect="00AC0205">
      <w:headerReference w:type="default" r:id="rId34"/>
      <w:footerReference w:type="default" r:id="rId35"/>
      <w:pgSz w:w="15840" w:h="12240" w:orient="landscape"/>
      <w:pgMar w:top="1134" w:right="1134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AA0D" w14:textId="77777777" w:rsidR="00B97CCF" w:rsidRDefault="00B97CCF" w:rsidP="003F4562">
      <w:pPr>
        <w:spacing w:after="0" w:line="240" w:lineRule="auto"/>
      </w:pPr>
      <w:r>
        <w:separator/>
      </w:r>
    </w:p>
  </w:endnote>
  <w:endnote w:type="continuationSeparator" w:id="0">
    <w:p w14:paraId="05E58AFD" w14:textId="77777777" w:rsidR="00B97CCF" w:rsidRDefault="00B97CCF" w:rsidP="003F4562">
      <w:pPr>
        <w:spacing w:after="0" w:line="240" w:lineRule="auto"/>
      </w:pPr>
      <w:r>
        <w:continuationSeparator/>
      </w:r>
    </w:p>
  </w:endnote>
  <w:endnote w:type="continuationNotice" w:id="1">
    <w:p w14:paraId="107D2CE5" w14:textId="77777777" w:rsidR="00B97CCF" w:rsidRDefault="00B97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71EE" w14:textId="1F5C3E2F" w:rsidR="000E085B" w:rsidRDefault="000E085B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CA5C61" wp14:editId="2E5D6C85">
              <wp:simplePos x="0" y="0"/>
              <wp:positionH relativeFrom="margin">
                <wp:posOffset>-703135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C731554" w14:textId="5BF56DFF" w:rsidR="000E085B" w:rsidRPr="00006527" w:rsidRDefault="000E085B" w:rsidP="000E085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FD7A6A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A5C61" id="_x0000_s1028" style="position:absolute;margin-left:-55.35pt;margin-top:1.5pt;width:609.45pt;height:31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0C731554" w14:textId="5BF56DFF" w:rsidR="000E085B" w:rsidRPr="00006527" w:rsidRDefault="000E085B" w:rsidP="000E085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FD7A6A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E2B" w14:textId="77777777" w:rsidR="008D71B9" w:rsidRDefault="008D71B9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D2DDCA" wp14:editId="3FEE49F9">
              <wp:simplePos x="0" y="0"/>
              <wp:positionH relativeFrom="margin">
                <wp:posOffset>-521657</wp:posOffset>
              </wp:positionH>
              <wp:positionV relativeFrom="paragraph">
                <wp:posOffset>19050</wp:posOffset>
              </wp:positionV>
              <wp:extent cx="10008000" cy="396240"/>
              <wp:effectExtent l="19050" t="19050" r="31750" b="60960"/>
              <wp:wrapNone/>
              <wp:docPr id="94182847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CEC5368" w14:textId="338D5598" w:rsidR="008D71B9" w:rsidRPr="00006527" w:rsidRDefault="008D71B9" w:rsidP="000E085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FD7A6A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2DDCA" id="_x0000_s1030" style="position:absolute;margin-left:-41.1pt;margin-top:1.5pt;width:788.05pt;height:31.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yk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" fillcolor="#fff2cc [663]" strokecolor="#ffd966 [1943]" strokeweight="3pt">
              <v:shadow on="t" color="#205867" opacity=".5" offset="1pt"/>
              <v:textbox>
                <w:txbxContent>
                  <w:p w14:paraId="1CEC5368" w14:textId="338D5598" w:rsidR="008D71B9" w:rsidRPr="00006527" w:rsidRDefault="008D71B9" w:rsidP="000E085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FD7A6A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BD46" w14:textId="77777777" w:rsidR="00B97CCF" w:rsidRDefault="00B97CCF" w:rsidP="003F4562">
      <w:pPr>
        <w:spacing w:after="0" w:line="240" w:lineRule="auto"/>
      </w:pPr>
      <w:r>
        <w:separator/>
      </w:r>
    </w:p>
  </w:footnote>
  <w:footnote w:type="continuationSeparator" w:id="0">
    <w:p w14:paraId="581EE8AB" w14:textId="77777777" w:rsidR="00B97CCF" w:rsidRDefault="00B97CCF" w:rsidP="003F4562">
      <w:pPr>
        <w:spacing w:after="0" w:line="240" w:lineRule="auto"/>
      </w:pPr>
      <w:r>
        <w:continuationSeparator/>
      </w:r>
    </w:p>
  </w:footnote>
  <w:footnote w:type="continuationNotice" w:id="1">
    <w:p w14:paraId="470CD348" w14:textId="77777777" w:rsidR="00B97CCF" w:rsidRDefault="00B97C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8547" w14:textId="014D853B" w:rsidR="000E085B" w:rsidRDefault="000E085B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CD3D2" wp14:editId="5D7E76ED">
              <wp:simplePos x="0" y="0"/>
              <wp:positionH relativeFrom="page">
                <wp:posOffset>12255</wp:posOffset>
              </wp:positionH>
              <wp:positionV relativeFrom="paragraph">
                <wp:posOffset>-243840</wp:posOffset>
              </wp:positionV>
              <wp:extent cx="7740000" cy="396240"/>
              <wp:effectExtent l="19050" t="19050" r="33020" b="60960"/>
              <wp:wrapNone/>
              <wp:docPr id="21147374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D43BBE0" w14:textId="408D2D02" w:rsidR="000E085B" w:rsidRPr="00006527" w:rsidRDefault="000E085B" w:rsidP="000E085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FD7A6A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3A8B533F" w14:textId="77777777" w:rsidR="000E085B" w:rsidRPr="00006527" w:rsidRDefault="000E085B" w:rsidP="000E085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CD3D2" id="Rectangle 2" o:spid="_x0000_s1027" style="position:absolute;margin-left:.95pt;margin-top:-19.2pt;width:609.4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" fillcolor="#fff2cc [663]" strokecolor="#ffd966 [1943]" strokeweight="3pt">
              <v:shadow on="t" color="#205867" opacity=".5" offset="1pt"/>
              <v:textbox>
                <w:txbxContent>
                  <w:p w14:paraId="4D43BBE0" w14:textId="408D2D02" w:rsidR="000E085B" w:rsidRPr="00006527" w:rsidRDefault="000E085B" w:rsidP="000E085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FD7A6A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3A8B533F" w14:textId="77777777" w:rsidR="000E085B" w:rsidRPr="00006527" w:rsidRDefault="000E085B" w:rsidP="000E085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9ADC" w14:textId="77777777" w:rsidR="008D71B9" w:rsidRDefault="008D71B9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19DB36D" wp14:editId="633DABD6">
              <wp:simplePos x="0" y="0"/>
              <wp:positionH relativeFrom="page">
                <wp:posOffset>12065</wp:posOffset>
              </wp:positionH>
              <wp:positionV relativeFrom="paragraph">
                <wp:posOffset>-243840</wp:posOffset>
              </wp:positionV>
              <wp:extent cx="10008000" cy="396240"/>
              <wp:effectExtent l="19050" t="19050" r="31750" b="60960"/>
              <wp:wrapNone/>
              <wp:docPr id="10993095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5A7F552" w14:textId="4BC9D861" w:rsidR="008D71B9" w:rsidRPr="00006527" w:rsidRDefault="008D71B9" w:rsidP="000E085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FD7A6A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377B1C03" w14:textId="77777777" w:rsidR="008D71B9" w:rsidRPr="00006527" w:rsidRDefault="008D71B9" w:rsidP="000E085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9DB36D" id="_x0000_s1029" style="position:absolute;margin-left:.95pt;margin-top:-19.2pt;width:788.05pt;height:31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lI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gq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" fillcolor="#fff2cc [663]" strokecolor="#ffd966 [1943]" strokeweight="3pt">
              <v:shadow on="t" color="#205867" opacity=".5" offset="1pt"/>
              <v:textbox>
                <w:txbxContent>
                  <w:p w14:paraId="25A7F552" w14:textId="4BC9D861" w:rsidR="008D71B9" w:rsidRPr="00006527" w:rsidRDefault="008D71B9" w:rsidP="000E085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FD7A6A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377B1C03" w14:textId="77777777" w:rsidR="008D71B9" w:rsidRPr="00006527" w:rsidRDefault="008D71B9" w:rsidP="000E085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4A9"/>
    <w:multiLevelType w:val="hybridMultilevel"/>
    <w:tmpl w:val="8B92C17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A5527"/>
    <w:multiLevelType w:val="hybridMultilevel"/>
    <w:tmpl w:val="BF36FB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A36B2"/>
    <w:multiLevelType w:val="hybridMultilevel"/>
    <w:tmpl w:val="D728A85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E54CE"/>
    <w:multiLevelType w:val="hybridMultilevel"/>
    <w:tmpl w:val="4F3ACB46"/>
    <w:lvl w:ilvl="0" w:tplc="CEFC1F2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E6765"/>
    <w:multiLevelType w:val="hybridMultilevel"/>
    <w:tmpl w:val="DF2418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E595E"/>
    <w:multiLevelType w:val="hybridMultilevel"/>
    <w:tmpl w:val="2084BE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04438"/>
    <w:multiLevelType w:val="hybridMultilevel"/>
    <w:tmpl w:val="EC644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12377"/>
    <w:multiLevelType w:val="hybridMultilevel"/>
    <w:tmpl w:val="CD20D750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560E29"/>
    <w:multiLevelType w:val="hybridMultilevel"/>
    <w:tmpl w:val="F9408D60"/>
    <w:lvl w:ilvl="0" w:tplc="CEFC1F2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62378"/>
    <w:multiLevelType w:val="hybridMultilevel"/>
    <w:tmpl w:val="BAAAB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33EB0"/>
    <w:multiLevelType w:val="hybridMultilevel"/>
    <w:tmpl w:val="46826A84"/>
    <w:lvl w:ilvl="0" w:tplc="3CE44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C6B1D"/>
    <w:multiLevelType w:val="hybridMultilevel"/>
    <w:tmpl w:val="4A564716"/>
    <w:lvl w:ilvl="0" w:tplc="AD8C4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E2710"/>
    <w:multiLevelType w:val="hybridMultilevel"/>
    <w:tmpl w:val="B49C40A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741856"/>
    <w:multiLevelType w:val="hybridMultilevel"/>
    <w:tmpl w:val="BBB45C1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6B3678"/>
    <w:multiLevelType w:val="hybridMultilevel"/>
    <w:tmpl w:val="B608C88A"/>
    <w:lvl w:ilvl="0" w:tplc="CEFC1F2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52A84"/>
    <w:multiLevelType w:val="hybridMultilevel"/>
    <w:tmpl w:val="88B4F54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411649"/>
    <w:multiLevelType w:val="hybridMultilevel"/>
    <w:tmpl w:val="3BCA1086"/>
    <w:lvl w:ilvl="0" w:tplc="CEFC1F2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74778"/>
    <w:multiLevelType w:val="hybridMultilevel"/>
    <w:tmpl w:val="087CDD5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0306BD"/>
    <w:multiLevelType w:val="hybridMultilevel"/>
    <w:tmpl w:val="831AD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83909"/>
    <w:multiLevelType w:val="hybridMultilevel"/>
    <w:tmpl w:val="66727B02"/>
    <w:lvl w:ilvl="0" w:tplc="DF9613B2">
      <w:start w:val="1"/>
      <w:numFmt w:val="bullet"/>
      <w:lvlText w:val="-"/>
      <w:lvlJc w:val="left"/>
      <w:pPr>
        <w:ind w:left="36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5525F9"/>
    <w:multiLevelType w:val="hybridMultilevel"/>
    <w:tmpl w:val="869C90A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95012"/>
    <w:multiLevelType w:val="hybridMultilevel"/>
    <w:tmpl w:val="AD425BEE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4F7542"/>
    <w:multiLevelType w:val="hybridMultilevel"/>
    <w:tmpl w:val="D35CF2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97BB5"/>
    <w:multiLevelType w:val="hybridMultilevel"/>
    <w:tmpl w:val="8ED4E8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4780">
    <w:abstractNumId w:val="5"/>
  </w:num>
  <w:num w:numId="2" w16cid:durableId="330059703">
    <w:abstractNumId w:val="21"/>
  </w:num>
  <w:num w:numId="3" w16cid:durableId="1896743894">
    <w:abstractNumId w:val="18"/>
  </w:num>
  <w:num w:numId="4" w16cid:durableId="1227952296">
    <w:abstractNumId w:val="4"/>
  </w:num>
  <w:num w:numId="5" w16cid:durableId="2020499805">
    <w:abstractNumId w:val="22"/>
  </w:num>
  <w:num w:numId="6" w16cid:durableId="821853192">
    <w:abstractNumId w:val="23"/>
  </w:num>
  <w:num w:numId="7" w16cid:durableId="1955597554">
    <w:abstractNumId w:val="6"/>
  </w:num>
  <w:num w:numId="8" w16cid:durableId="332727546">
    <w:abstractNumId w:val="1"/>
  </w:num>
  <w:num w:numId="9" w16cid:durableId="438909453">
    <w:abstractNumId w:val="9"/>
  </w:num>
  <w:num w:numId="10" w16cid:durableId="828985888">
    <w:abstractNumId w:val="11"/>
  </w:num>
  <w:num w:numId="11" w16cid:durableId="725959253">
    <w:abstractNumId w:val="0"/>
  </w:num>
  <w:num w:numId="12" w16cid:durableId="100927961">
    <w:abstractNumId w:val="20"/>
  </w:num>
  <w:num w:numId="13" w16cid:durableId="1684092953">
    <w:abstractNumId w:val="12"/>
  </w:num>
  <w:num w:numId="14" w16cid:durableId="2116437897">
    <w:abstractNumId w:val="2"/>
  </w:num>
  <w:num w:numId="15" w16cid:durableId="2133815175">
    <w:abstractNumId w:val="15"/>
  </w:num>
  <w:num w:numId="16" w16cid:durableId="794102216">
    <w:abstractNumId w:val="16"/>
  </w:num>
  <w:num w:numId="17" w16cid:durableId="696003495">
    <w:abstractNumId w:val="14"/>
  </w:num>
  <w:num w:numId="18" w16cid:durableId="450369558">
    <w:abstractNumId w:val="7"/>
  </w:num>
  <w:num w:numId="19" w16cid:durableId="1129276952">
    <w:abstractNumId w:val="19"/>
  </w:num>
  <w:num w:numId="20" w16cid:durableId="1127431966">
    <w:abstractNumId w:val="10"/>
  </w:num>
  <w:num w:numId="21" w16cid:durableId="1489397862">
    <w:abstractNumId w:val="17"/>
  </w:num>
  <w:num w:numId="22" w16cid:durableId="1069962177">
    <w:abstractNumId w:val="13"/>
  </w:num>
  <w:num w:numId="23" w16cid:durableId="1254121993">
    <w:abstractNumId w:val="3"/>
  </w:num>
  <w:num w:numId="24" w16cid:durableId="839008528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F4"/>
    <w:rsid w:val="00014928"/>
    <w:rsid w:val="000204AC"/>
    <w:rsid w:val="000342DA"/>
    <w:rsid w:val="0004130C"/>
    <w:rsid w:val="0006283F"/>
    <w:rsid w:val="00067EA2"/>
    <w:rsid w:val="00086DA2"/>
    <w:rsid w:val="000875E5"/>
    <w:rsid w:val="000A05C5"/>
    <w:rsid w:val="000B23BF"/>
    <w:rsid w:val="000D43FC"/>
    <w:rsid w:val="000E063E"/>
    <w:rsid w:val="000E085B"/>
    <w:rsid w:val="000E2406"/>
    <w:rsid w:val="00103598"/>
    <w:rsid w:val="00104B62"/>
    <w:rsid w:val="00106CB8"/>
    <w:rsid w:val="00111FC1"/>
    <w:rsid w:val="0011295E"/>
    <w:rsid w:val="0011762D"/>
    <w:rsid w:val="00145E4E"/>
    <w:rsid w:val="00145FAA"/>
    <w:rsid w:val="00163A99"/>
    <w:rsid w:val="001641C9"/>
    <w:rsid w:val="00165B42"/>
    <w:rsid w:val="00174631"/>
    <w:rsid w:val="00177129"/>
    <w:rsid w:val="0018086C"/>
    <w:rsid w:val="00190268"/>
    <w:rsid w:val="00191601"/>
    <w:rsid w:val="00196B3E"/>
    <w:rsid w:val="001A6DBC"/>
    <w:rsid w:val="001C74E6"/>
    <w:rsid w:val="001D2E18"/>
    <w:rsid w:val="001D6507"/>
    <w:rsid w:val="001F5F50"/>
    <w:rsid w:val="00205CC4"/>
    <w:rsid w:val="002169F7"/>
    <w:rsid w:val="00220EA6"/>
    <w:rsid w:val="0022161C"/>
    <w:rsid w:val="00232547"/>
    <w:rsid w:val="00235B79"/>
    <w:rsid w:val="002456D5"/>
    <w:rsid w:val="00247A97"/>
    <w:rsid w:val="0026656D"/>
    <w:rsid w:val="00286376"/>
    <w:rsid w:val="002979E4"/>
    <w:rsid w:val="002A4C7A"/>
    <w:rsid w:val="002D5809"/>
    <w:rsid w:val="002E3D7F"/>
    <w:rsid w:val="0030097D"/>
    <w:rsid w:val="00321A7E"/>
    <w:rsid w:val="00342C0F"/>
    <w:rsid w:val="00343D8A"/>
    <w:rsid w:val="00346ECD"/>
    <w:rsid w:val="00351FE6"/>
    <w:rsid w:val="003538A7"/>
    <w:rsid w:val="00385B5D"/>
    <w:rsid w:val="00396E8A"/>
    <w:rsid w:val="003C7647"/>
    <w:rsid w:val="003E4FB8"/>
    <w:rsid w:val="003E5872"/>
    <w:rsid w:val="003F1818"/>
    <w:rsid w:val="003F4562"/>
    <w:rsid w:val="0041287D"/>
    <w:rsid w:val="00413B3F"/>
    <w:rsid w:val="00434579"/>
    <w:rsid w:val="0043550E"/>
    <w:rsid w:val="00463F61"/>
    <w:rsid w:val="004809F5"/>
    <w:rsid w:val="004825F6"/>
    <w:rsid w:val="00491465"/>
    <w:rsid w:val="00496663"/>
    <w:rsid w:val="004A0D44"/>
    <w:rsid w:val="004A1446"/>
    <w:rsid w:val="004A6A9F"/>
    <w:rsid w:val="004B2A7B"/>
    <w:rsid w:val="004C6FD1"/>
    <w:rsid w:val="004D1808"/>
    <w:rsid w:val="004D2289"/>
    <w:rsid w:val="004D5F69"/>
    <w:rsid w:val="004E6BC9"/>
    <w:rsid w:val="004F3FD0"/>
    <w:rsid w:val="0050249D"/>
    <w:rsid w:val="00515534"/>
    <w:rsid w:val="00525FAC"/>
    <w:rsid w:val="00547302"/>
    <w:rsid w:val="00553169"/>
    <w:rsid w:val="00560DA7"/>
    <w:rsid w:val="00585971"/>
    <w:rsid w:val="00586838"/>
    <w:rsid w:val="00594128"/>
    <w:rsid w:val="00595036"/>
    <w:rsid w:val="00597D01"/>
    <w:rsid w:val="005B32A9"/>
    <w:rsid w:val="005D66DC"/>
    <w:rsid w:val="005D7323"/>
    <w:rsid w:val="005E0628"/>
    <w:rsid w:val="005F2F36"/>
    <w:rsid w:val="0060469E"/>
    <w:rsid w:val="00613C04"/>
    <w:rsid w:val="006227DB"/>
    <w:rsid w:val="006364A2"/>
    <w:rsid w:val="0063771B"/>
    <w:rsid w:val="00641D7F"/>
    <w:rsid w:val="0064751E"/>
    <w:rsid w:val="006519E3"/>
    <w:rsid w:val="00652B4B"/>
    <w:rsid w:val="00653926"/>
    <w:rsid w:val="006634E9"/>
    <w:rsid w:val="0069044A"/>
    <w:rsid w:val="006C1E78"/>
    <w:rsid w:val="006C291A"/>
    <w:rsid w:val="006C3094"/>
    <w:rsid w:val="006C5149"/>
    <w:rsid w:val="006C524C"/>
    <w:rsid w:val="006F19EA"/>
    <w:rsid w:val="007024FD"/>
    <w:rsid w:val="00702562"/>
    <w:rsid w:val="00707228"/>
    <w:rsid w:val="007127B1"/>
    <w:rsid w:val="007131CB"/>
    <w:rsid w:val="00723519"/>
    <w:rsid w:val="007259F1"/>
    <w:rsid w:val="0072739E"/>
    <w:rsid w:val="007535D7"/>
    <w:rsid w:val="00755F62"/>
    <w:rsid w:val="00767941"/>
    <w:rsid w:val="007746E6"/>
    <w:rsid w:val="00774CD9"/>
    <w:rsid w:val="0078532A"/>
    <w:rsid w:val="00785595"/>
    <w:rsid w:val="00791600"/>
    <w:rsid w:val="00791F8B"/>
    <w:rsid w:val="007C009F"/>
    <w:rsid w:val="007D216E"/>
    <w:rsid w:val="007E0651"/>
    <w:rsid w:val="007E09AF"/>
    <w:rsid w:val="007E5178"/>
    <w:rsid w:val="007E704B"/>
    <w:rsid w:val="00812E34"/>
    <w:rsid w:val="008239FE"/>
    <w:rsid w:val="00824F93"/>
    <w:rsid w:val="00831B89"/>
    <w:rsid w:val="008442E4"/>
    <w:rsid w:val="00856005"/>
    <w:rsid w:val="00874761"/>
    <w:rsid w:val="008B14B0"/>
    <w:rsid w:val="008B454D"/>
    <w:rsid w:val="008C7163"/>
    <w:rsid w:val="008D63DA"/>
    <w:rsid w:val="008D665B"/>
    <w:rsid w:val="008D71B9"/>
    <w:rsid w:val="008E1DDF"/>
    <w:rsid w:val="008F489E"/>
    <w:rsid w:val="00914CCC"/>
    <w:rsid w:val="00915FCA"/>
    <w:rsid w:val="0091713E"/>
    <w:rsid w:val="00922970"/>
    <w:rsid w:val="00934A4C"/>
    <w:rsid w:val="00940EA0"/>
    <w:rsid w:val="00942A54"/>
    <w:rsid w:val="009564A0"/>
    <w:rsid w:val="00962E2E"/>
    <w:rsid w:val="00963CCA"/>
    <w:rsid w:val="00973BA2"/>
    <w:rsid w:val="00983F7A"/>
    <w:rsid w:val="00984A1B"/>
    <w:rsid w:val="009871F8"/>
    <w:rsid w:val="009903F4"/>
    <w:rsid w:val="00991A36"/>
    <w:rsid w:val="009A2A90"/>
    <w:rsid w:val="009B0A13"/>
    <w:rsid w:val="009B56C4"/>
    <w:rsid w:val="009C091C"/>
    <w:rsid w:val="009C4714"/>
    <w:rsid w:val="009C7264"/>
    <w:rsid w:val="009D54F9"/>
    <w:rsid w:val="009E20CA"/>
    <w:rsid w:val="009F5787"/>
    <w:rsid w:val="00A00CA9"/>
    <w:rsid w:val="00A126A1"/>
    <w:rsid w:val="00A12D52"/>
    <w:rsid w:val="00A14510"/>
    <w:rsid w:val="00A16327"/>
    <w:rsid w:val="00A204EF"/>
    <w:rsid w:val="00A445CA"/>
    <w:rsid w:val="00A61B99"/>
    <w:rsid w:val="00A61ED0"/>
    <w:rsid w:val="00A639C3"/>
    <w:rsid w:val="00A6714F"/>
    <w:rsid w:val="00A67486"/>
    <w:rsid w:val="00A819DF"/>
    <w:rsid w:val="00A85FC5"/>
    <w:rsid w:val="00AC0205"/>
    <w:rsid w:val="00AF1229"/>
    <w:rsid w:val="00AF26CE"/>
    <w:rsid w:val="00AF7C75"/>
    <w:rsid w:val="00B071D2"/>
    <w:rsid w:val="00B14EB4"/>
    <w:rsid w:val="00B1746B"/>
    <w:rsid w:val="00B24156"/>
    <w:rsid w:val="00B354D7"/>
    <w:rsid w:val="00B3798C"/>
    <w:rsid w:val="00B53A61"/>
    <w:rsid w:val="00B754D0"/>
    <w:rsid w:val="00B7688B"/>
    <w:rsid w:val="00B97CCF"/>
    <w:rsid w:val="00BA2491"/>
    <w:rsid w:val="00BA39CB"/>
    <w:rsid w:val="00BA5308"/>
    <w:rsid w:val="00BC7B6E"/>
    <w:rsid w:val="00BC7B77"/>
    <w:rsid w:val="00BD6DF0"/>
    <w:rsid w:val="00BD6E5E"/>
    <w:rsid w:val="00BE01AE"/>
    <w:rsid w:val="00BE1F27"/>
    <w:rsid w:val="00BF4A34"/>
    <w:rsid w:val="00BF56B3"/>
    <w:rsid w:val="00BF57E6"/>
    <w:rsid w:val="00BF674C"/>
    <w:rsid w:val="00BF6F67"/>
    <w:rsid w:val="00C012FE"/>
    <w:rsid w:val="00C1256A"/>
    <w:rsid w:val="00C209A5"/>
    <w:rsid w:val="00C245D7"/>
    <w:rsid w:val="00C24616"/>
    <w:rsid w:val="00C41925"/>
    <w:rsid w:val="00C44052"/>
    <w:rsid w:val="00C445C4"/>
    <w:rsid w:val="00C573DE"/>
    <w:rsid w:val="00C61023"/>
    <w:rsid w:val="00C62686"/>
    <w:rsid w:val="00C65C98"/>
    <w:rsid w:val="00C8726A"/>
    <w:rsid w:val="00CA65A1"/>
    <w:rsid w:val="00CB0F4C"/>
    <w:rsid w:val="00CC5DEF"/>
    <w:rsid w:val="00CE3826"/>
    <w:rsid w:val="00CE721E"/>
    <w:rsid w:val="00D007AD"/>
    <w:rsid w:val="00D509D8"/>
    <w:rsid w:val="00D65C66"/>
    <w:rsid w:val="00D7236D"/>
    <w:rsid w:val="00D75D3E"/>
    <w:rsid w:val="00D90B29"/>
    <w:rsid w:val="00DA60FF"/>
    <w:rsid w:val="00DB1E89"/>
    <w:rsid w:val="00DB24DE"/>
    <w:rsid w:val="00DC58B3"/>
    <w:rsid w:val="00DC78B5"/>
    <w:rsid w:val="00DD3F82"/>
    <w:rsid w:val="00DF4F99"/>
    <w:rsid w:val="00E0173C"/>
    <w:rsid w:val="00E05972"/>
    <w:rsid w:val="00E21E28"/>
    <w:rsid w:val="00E421D5"/>
    <w:rsid w:val="00E471D8"/>
    <w:rsid w:val="00E47EBD"/>
    <w:rsid w:val="00E514AC"/>
    <w:rsid w:val="00E870B4"/>
    <w:rsid w:val="00E9077C"/>
    <w:rsid w:val="00E931AD"/>
    <w:rsid w:val="00EA54FD"/>
    <w:rsid w:val="00EC131E"/>
    <w:rsid w:val="00ED48BF"/>
    <w:rsid w:val="00ED7F5F"/>
    <w:rsid w:val="00EE4CE7"/>
    <w:rsid w:val="00EF7BE6"/>
    <w:rsid w:val="00F064F9"/>
    <w:rsid w:val="00F10BA6"/>
    <w:rsid w:val="00F22A93"/>
    <w:rsid w:val="00F54BC8"/>
    <w:rsid w:val="00F57ACE"/>
    <w:rsid w:val="00F668A3"/>
    <w:rsid w:val="00F803F4"/>
    <w:rsid w:val="00F96716"/>
    <w:rsid w:val="00FA22C0"/>
    <w:rsid w:val="00FD5216"/>
    <w:rsid w:val="00FD6B8C"/>
    <w:rsid w:val="00FD7A6A"/>
    <w:rsid w:val="00FF6B65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58FE9"/>
  <w15:chartTrackingRefBased/>
  <w15:docId w15:val="{2B98C8D5-137C-45E8-AD24-9D11C2AF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803F4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Default">
    <w:name w:val="Default"/>
    <w:rsid w:val="00F803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1746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table" w:styleId="Tablaconcuadrcula4-nfasis4">
    <w:name w:val="Grid Table 4 Accent 4"/>
    <w:basedOn w:val="Tablanormal"/>
    <w:uiPriority w:val="49"/>
    <w:rsid w:val="001C74E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F4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562"/>
  </w:style>
  <w:style w:type="paragraph" w:styleId="Piedepgina">
    <w:name w:val="footer"/>
    <w:basedOn w:val="Normal"/>
    <w:link w:val="PiedepginaCar"/>
    <w:uiPriority w:val="99"/>
    <w:unhideWhenUsed/>
    <w:rsid w:val="003F4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562"/>
  </w:style>
  <w:style w:type="character" w:styleId="Fuerte">
    <w:name w:val="Strong"/>
    <w:basedOn w:val="Fuentedeprrafopredeter"/>
    <w:uiPriority w:val="22"/>
    <w:qFormat/>
    <w:rsid w:val="00434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diagramQuickStyle" Target="diagrams/quickStyle1.xml"/><Relationship Id="rId21" Type="http://schemas.openxmlformats.org/officeDocument/2006/relationships/image" Target="media/image15.jpeg"/><Relationship Id="rId34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diagramLayout" Target="diagrams/layout1.xml"/><Relationship Id="rId33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diagramData" Target="diagrams/data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diagramData" Target="diagrams/data1.xml"/><Relationship Id="rId32" Type="http://schemas.openxmlformats.org/officeDocument/2006/relationships/diagramColors" Target="diagrams/colors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microsoft.com/office/2007/relationships/diagramDrawing" Target="diagrams/drawing1.xml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diagramQuickStyle" Target="diagrams/quickStyle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diagramColors" Target="diagrams/colors1.xml"/><Relationship Id="rId30" Type="http://schemas.openxmlformats.org/officeDocument/2006/relationships/diagramLayout" Target="diagrams/layout2.xml"/><Relationship Id="rId35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D0E36D-9EFD-4007-BA33-6A96012CDB1C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083EEEB6-CE22-4F92-AF4E-025A8DA961F1}">
      <dgm:prSet phldrT="[Texto]" custT="1"/>
      <dgm:spPr/>
      <dgm:t>
        <a:bodyPr anchor="t" anchorCtr="0"/>
        <a:lstStyle/>
        <a:p>
          <a:r>
            <a:rPr lang="es-MX" sz="14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Profesión u oficio que quiero desempeñar:</a:t>
          </a:r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420528F-0F90-46C5-88A1-4DCABEA6787C}" type="parTrans" cxnId="{0EBF6030-B6E8-4320-A280-5A5A8B8E2E2C}">
      <dgm:prSet/>
      <dgm:spPr/>
      <dgm:t>
        <a:bodyPr/>
        <a:lstStyle/>
        <a:p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0578B71-426F-4936-89E6-25CBB15C0DCD}" type="sibTrans" cxnId="{0EBF6030-B6E8-4320-A280-5A5A8B8E2E2C}">
      <dgm:prSet/>
      <dgm:spPr/>
      <dgm:t>
        <a:bodyPr/>
        <a:lstStyle/>
        <a:p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566B016-C5E0-4BD5-88A3-E526802391B0}">
      <dgm:prSet phldrT="[Texto]" custT="1"/>
      <dgm:spPr/>
      <dgm:t>
        <a:bodyPr anchor="t" anchorCtr="0"/>
        <a:lstStyle/>
        <a:p>
          <a:r>
            <a:rPr lang="es-MX" sz="1400"/>
            <a:t>¿Qué actividades realiza esa profesión u oficio?</a:t>
          </a:r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A3921397-EE35-4F03-AB34-3F685FC10C4E}" type="parTrans" cxnId="{C687FEFE-88B8-4EF0-BF97-9981F94A11DC}">
      <dgm:prSet/>
      <dgm:spPr/>
      <dgm:t>
        <a:bodyPr/>
        <a:lstStyle/>
        <a:p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EBEA0A8-93D1-4CD7-8359-4FEE652654C9}" type="sibTrans" cxnId="{C687FEFE-88B8-4EF0-BF97-9981F94A11DC}">
      <dgm:prSet/>
      <dgm:spPr/>
      <dgm:t>
        <a:bodyPr/>
        <a:lstStyle/>
        <a:p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C8EA3686-0A57-486E-B0B7-78523615E80A}">
      <dgm:prSet phldrT="[Texto]" custT="1"/>
      <dgm:spPr/>
      <dgm:t>
        <a:bodyPr anchor="t" anchorCtr="0"/>
        <a:lstStyle/>
        <a:p>
          <a:r>
            <a:rPr lang="es-MX" sz="1400"/>
            <a:t>¿En dónde se desempeña y qué es lo más difícil de serlo?</a:t>
          </a:r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363FA0A5-6C42-4B7B-BC2A-18547E5071B1}" type="parTrans" cxnId="{689B4B10-86A5-47F6-AFE9-53E5277676F3}">
      <dgm:prSet/>
      <dgm:spPr/>
      <dgm:t>
        <a:bodyPr/>
        <a:lstStyle/>
        <a:p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7E70581-7000-43FA-9224-A80B0777757D}" type="sibTrans" cxnId="{689B4B10-86A5-47F6-AFE9-53E5277676F3}">
      <dgm:prSet/>
      <dgm:spPr/>
      <dgm:t>
        <a:bodyPr/>
        <a:lstStyle/>
        <a:p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96A68CE-CEEC-45C1-A2C8-43FDB00EEA8A}">
      <dgm:prSet phldrT="[Texto]" custT="1"/>
      <dgm:spPr/>
      <dgm:t>
        <a:bodyPr anchor="t" anchorCtr="0"/>
        <a:lstStyle/>
        <a:p>
          <a:r>
            <a:rPr lang="es-MX" sz="1400"/>
            <a:t>¿En dónde lo puedo estudiar o aprender?</a:t>
          </a:r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82B3062-AF19-449F-8959-3C01392F2226}" type="parTrans" cxnId="{D24C1B4D-0DE3-4046-B92E-972DDF702E1A}">
      <dgm:prSet/>
      <dgm:spPr/>
      <dgm:t>
        <a:bodyPr/>
        <a:lstStyle/>
        <a:p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6649136-F023-4EFB-9490-41A80C4164B3}" type="sibTrans" cxnId="{D24C1B4D-0DE3-4046-B92E-972DDF702E1A}">
      <dgm:prSet/>
      <dgm:spPr/>
      <dgm:t>
        <a:bodyPr/>
        <a:lstStyle/>
        <a:p>
          <a:endParaRPr lang="es-ES" sz="14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B2AEDE4-30DB-4ED1-AC6D-EEA5FE297B5D}" type="pres">
      <dgm:prSet presAssocID="{9CD0E36D-9EFD-4007-BA33-6A96012CDB1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FF379C-CD29-49CA-8AEC-42CA2979652C}" type="pres">
      <dgm:prSet presAssocID="{083EEEB6-CE22-4F92-AF4E-025A8DA961F1}" presName="hierRoot1" presStyleCnt="0">
        <dgm:presLayoutVars>
          <dgm:hierBranch val="init"/>
        </dgm:presLayoutVars>
      </dgm:prSet>
      <dgm:spPr/>
    </dgm:pt>
    <dgm:pt modelId="{B2A4B4E2-BC6D-4ABC-8605-AE5D63ADD82E}" type="pres">
      <dgm:prSet presAssocID="{083EEEB6-CE22-4F92-AF4E-025A8DA961F1}" presName="rootComposite1" presStyleCnt="0"/>
      <dgm:spPr/>
    </dgm:pt>
    <dgm:pt modelId="{24A48EBA-D5E7-4CEE-A457-9C3A2374FDE5}" type="pres">
      <dgm:prSet presAssocID="{083EEEB6-CE22-4F92-AF4E-025A8DA961F1}" presName="rootText1" presStyleLbl="node0" presStyleIdx="0" presStyleCnt="1">
        <dgm:presLayoutVars>
          <dgm:chPref val="3"/>
        </dgm:presLayoutVars>
      </dgm:prSet>
      <dgm:spPr/>
    </dgm:pt>
    <dgm:pt modelId="{A5C86FE3-436A-4829-871B-04AA8D177BF4}" type="pres">
      <dgm:prSet presAssocID="{083EEEB6-CE22-4F92-AF4E-025A8DA961F1}" presName="rootConnector1" presStyleLbl="node1" presStyleIdx="0" presStyleCnt="0"/>
      <dgm:spPr/>
    </dgm:pt>
    <dgm:pt modelId="{911D0DD0-B4C5-45A9-A497-A06AC8C02391}" type="pres">
      <dgm:prSet presAssocID="{083EEEB6-CE22-4F92-AF4E-025A8DA961F1}" presName="hierChild2" presStyleCnt="0"/>
      <dgm:spPr/>
    </dgm:pt>
    <dgm:pt modelId="{42A93AA2-B9FE-4779-8E91-E1B10B5103D3}" type="pres">
      <dgm:prSet presAssocID="{A3921397-EE35-4F03-AB34-3F685FC10C4E}" presName="Name37" presStyleLbl="parChTrans1D2" presStyleIdx="0" presStyleCnt="3"/>
      <dgm:spPr/>
    </dgm:pt>
    <dgm:pt modelId="{84273AFF-F76B-4281-AD98-A00881185BC7}" type="pres">
      <dgm:prSet presAssocID="{7566B016-C5E0-4BD5-88A3-E526802391B0}" presName="hierRoot2" presStyleCnt="0">
        <dgm:presLayoutVars>
          <dgm:hierBranch val="init"/>
        </dgm:presLayoutVars>
      </dgm:prSet>
      <dgm:spPr/>
    </dgm:pt>
    <dgm:pt modelId="{CF7C9F7F-648E-452D-92D3-9EFC3754B146}" type="pres">
      <dgm:prSet presAssocID="{7566B016-C5E0-4BD5-88A3-E526802391B0}" presName="rootComposite" presStyleCnt="0"/>
      <dgm:spPr/>
    </dgm:pt>
    <dgm:pt modelId="{C6B8E0F9-7634-48B8-8D7A-9E3161BC64B9}" type="pres">
      <dgm:prSet presAssocID="{7566B016-C5E0-4BD5-88A3-E526802391B0}" presName="rootText" presStyleLbl="node2" presStyleIdx="0" presStyleCnt="3">
        <dgm:presLayoutVars>
          <dgm:chPref val="3"/>
        </dgm:presLayoutVars>
      </dgm:prSet>
      <dgm:spPr/>
    </dgm:pt>
    <dgm:pt modelId="{825626A8-EA14-45AC-A3BC-D409219A71B4}" type="pres">
      <dgm:prSet presAssocID="{7566B016-C5E0-4BD5-88A3-E526802391B0}" presName="rootConnector" presStyleLbl="node2" presStyleIdx="0" presStyleCnt="3"/>
      <dgm:spPr/>
    </dgm:pt>
    <dgm:pt modelId="{D2B50985-82AA-4042-BB25-277EEEC70063}" type="pres">
      <dgm:prSet presAssocID="{7566B016-C5E0-4BD5-88A3-E526802391B0}" presName="hierChild4" presStyleCnt="0"/>
      <dgm:spPr/>
    </dgm:pt>
    <dgm:pt modelId="{7A7D1F9E-683F-44CC-92AF-628F49A59AC7}" type="pres">
      <dgm:prSet presAssocID="{7566B016-C5E0-4BD5-88A3-E526802391B0}" presName="hierChild5" presStyleCnt="0"/>
      <dgm:spPr/>
    </dgm:pt>
    <dgm:pt modelId="{E3D3E530-79B0-452D-A84C-2800E5B8655F}" type="pres">
      <dgm:prSet presAssocID="{363FA0A5-6C42-4B7B-BC2A-18547E5071B1}" presName="Name37" presStyleLbl="parChTrans1D2" presStyleIdx="1" presStyleCnt="3"/>
      <dgm:spPr/>
    </dgm:pt>
    <dgm:pt modelId="{4551EE0A-F97F-4457-8FC9-251D9E340110}" type="pres">
      <dgm:prSet presAssocID="{C8EA3686-0A57-486E-B0B7-78523615E80A}" presName="hierRoot2" presStyleCnt="0">
        <dgm:presLayoutVars>
          <dgm:hierBranch val="init"/>
        </dgm:presLayoutVars>
      </dgm:prSet>
      <dgm:spPr/>
    </dgm:pt>
    <dgm:pt modelId="{AC5722ED-F084-4A88-BB20-06A25CB56E4D}" type="pres">
      <dgm:prSet presAssocID="{C8EA3686-0A57-486E-B0B7-78523615E80A}" presName="rootComposite" presStyleCnt="0"/>
      <dgm:spPr/>
    </dgm:pt>
    <dgm:pt modelId="{E4D43E42-7780-44EE-B37F-9E463734E24E}" type="pres">
      <dgm:prSet presAssocID="{C8EA3686-0A57-486E-B0B7-78523615E80A}" presName="rootText" presStyleLbl="node2" presStyleIdx="1" presStyleCnt="3">
        <dgm:presLayoutVars>
          <dgm:chPref val="3"/>
        </dgm:presLayoutVars>
      </dgm:prSet>
      <dgm:spPr/>
    </dgm:pt>
    <dgm:pt modelId="{9D8FF3BD-4DD2-4125-95A6-790209935A2C}" type="pres">
      <dgm:prSet presAssocID="{C8EA3686-0A57-486E-B0B7-78523615E80A}" presName="rootConnector" presStyleLbl="node2" presStyleIdx="1" presStyleCnt="3"/>
      <dgm:spPr/>
    </dgm:pt>
    <dgm:pt modelId="{6E5D5BCF-67C6-4AC8-8062-7E3BD2CCC1F2}" type="pres">
      <dgm:prSet presAssocID="{C8EA3686-0A57-486E-B0B7-78523615E80A}" presName="hierChild4" presStyleCnt="0"/>
      <dgm:spPr/>
    </dgm:pt>
    <dgm:pt modelId="{B79CB573-AECB-43E7-A5D4-36DEB2654B20}" type="pres">
      <dgm:prSet presAssocID="{C8EA3686-0A57-486E-B0B7-78523615E80A}" presName="hierChild5" presStyleCnt="0"/>
      <dgm:spPr/>
    </dgm:pt>
    <dgm:pt modelId="{8F827918-51D5-4F74-A7F6-EA43AEE0D828}" type="pres">
      <dgm:prSet presAssocID="{782B3062-AF19-449F-8959-3C01392F2226}" presName="Name37" presStyleLbl="parChTrans1D2" presStyleIdx="2" presStyleCnt="3"/>
      <dgm:spPr/>
    </dgm:pt>
    <dgm:pt modelId="{4C67DC84-1076-4C0D-AD87-F8FA14482F1F}" type="pres">
      <dgm:prSet presAssocID="{896A68CE-CEEC-45C1-A2C8-43FDB00EEA8A}" presName="hierRoot2" presStyleCnt="0">
        <dgm:presLayoutVars>
          <dgm:hierBranch val="init"/>
        </dgm:presLayoutVars>
      </dgm:prSet>
      <dgm:spPr/>
    </dgm:pt>
    <dgm:pt modelId="{DBED3853-582F-4E13-B39C-3553247357B8}" type="pres">
      <dgm:prSet presAssocID="{896A68CE-CEEC-45C1-A2C8-43FDB00EEA8A}" presName="rootComposite" presStyleCnt="0"/>
      <dgm:spPr/>
    </dgm:pt>
    <dgm:pt modelId="{436F5155-E621-4137-A6D5-CB09FBF159DD}" type="pres">
      <dgm:prSet presAssocID="{896A68CE-CEEC-45C1-A2C8-43FDB00EEA8A}" presName="rootText" presStyleLbl="node2" presStyleIdx="2" presStyleCnt="3">
        <dgm:presLayoutVars>
          <dgm:chPref val="3"/>
        </dgm:presLayoutVars>
      </dgm:prSet>
      <dgm:spPr/>
    </dgm:pt>
    <dgm:pt modelId="{80D4CE49-00C1-4081-99C6-C616BE9298F1}" type="pres">
      <dgm:prSet presAssocID="{896A68CE-CEEC-45C1-A2C8-43FDB00EEA8A}" presName="rootConnector" presStyleLbl="node2" presStyleIdx="2" presStyleCnt="3"/>
      <dgm:spPr/>
    </dgm:pt>
    <dgm:pt modelId="{C5F84AD8-029D-400E-B255-53309F515BE1}" type="pres">
      <dgm:prSet presAssocID="{896A68CE-CEEC-45C1-A2C8-43FDB00EEA8A}" presName="hierChild4" presStyleCnt="0"/>
      <dgm:spPr/>
    </dgm:pt>
    <dgm:pt modelId="{ACA0F976-6A77-4D4E-AF13-8ABBEC4F8A42}" type="pres">
      <dgm:prSet presAssocID="{896A68CE-CEEC-45C1-A2C8-43FDB00EEA8A}" presName="hierChild5" presStyleCnt="0"/>
      <dgm:spPr/>
    </dgm:pt>
    <dgm:pt modelId="{E12C3C6C-340B-4D3E-8EEE-62E6D9E0EDB1}" type="pres">
      <dgm:prSet presAssocID="{083EEEB6-CE22-4F92-AF4E-025A8DA961F1}" presName="hierChild3" presStyleCnt="0"/>
      <dgm:spPr/>
    </dgm:pt>
  </dgm:ptLst>
  <dgm:cxnLst>
    <dgm:cxn modelId="{689B4B10-86A5-47F6-AFE9-53E5277676F3}" srcId="{083EEEB6-CE22-4F92-AF4E-025A8DA961F1}" destId="{C8EA3686-0A57-486E-B0B7-78523615E80A}" srcOrd="1" destOrd="0" parTransId="{363FA0A5-6C42-4B7B-BC2A-18547E5071B1}" sibTransId="{57E70581-7000-43FA-9224-A80B0777757D}"/>
    <dgm:cxn modelId="{190FDC1E-15C7-467B-AF52-0415DEA9735E}" type="presOf" srcId="{C8EA3686-0A57-486E-B0B7-78523615E80A}" destId="{9D8FF3BD-4DD2-4125-95A6-790209935A2C}" srcOrd="1" destOrd="0" presId="urn:microsoft.com/office/officeart/2005/8/layout/orgChart1"/>
    <dgm:cxn modelId="{0EBF6030-B6E8-4320-A280-5A5A8B8E2E2C}" srcId="{9CD0E36D-9EFD-4007-BA33-6A96012CDB1C}" destId="{083EEEB6-CE22-4F92-AF4E-025A8DA961F1}" srcOrd="0" destOrd="0" parTransId="{4420528F-0F90-46C5-88A1-4DCABEA6787C}" sibTransId="{10578B71-426F-4936-89E6-25CBB15C0DCD}"/>
    <dgm:cxn modelId="{FF764E3A-2A35-4F8E-9DEB-774E38497BD3}" type="presOf" srcId="{7566B016-C5E0-4BD5-88A3-E526802391B0}" destId="{C6B8E0F9-7634-48B8-8D7A-9E3161BC64B9}" srcOrd="0" destOrd="0" presId="urn:microsoft.com/office/officeart/2005/8/layout/orgChart1"/>
    <dgm:cxn modelId="{817BED62-26A8-4F54-AC35-8548C5DB10FA}" type="presOf" srcId="{C8EA3686-0A57-486E-B0B7-78523615E80A}" destId="{E4D43E42-7780-44EE-B37F-9E463734E24E}" srcOrd="0" destOrd="0" presId="urn:microsoft.com/office/officeart/2005/8/layout/orgChart1"/>
    <dgm:cxn modelId="{7DED9763-423F-4024-B0E5-739991E98660}" type="presOf" srcId="{363FA0A5-6C42-4B7B-BC2A-18547E5071B1}" destId="{E3D3E530-79B0-452D-A84C-2800E5B8655F}" srcOrd="0" destOrd="0" presId="urn:microsoft.com/office/officeart/2005/8/layout/orgChart1"/>
    <dgm:cxn modelId="{CF2A056C-1486-4E0D-A28A-86A5ACA0E695}" type="presOf" srcId="{7566B016-C5E0-4BD5-88A3-E526802391B0}" destId="{825626A8-EA14-45AC-A3BC-D409219A71B4}" srcOrd="1" destOrd="0" presId="urn:microsoft.com/office/officeart/2005/8/layout/orgChart1"/>
    <dgm:cxn modelId="{D24C1B4D-0DE3-4046-B92E-972DDF702E1A}" srcId="{083EEEB6-CE22-4F92-AF4E-025A8DA961F1}" destId="{896A68CE-CEEC-45C1-A2C8-43FDB00EEA8A}" srcOrd="2" destOrd="0" parTransId="{782B3062-AF19-449F-8959-3C01392F2226}" sibTransId="{46649136-F023-4EFB-9490-41A80C4164B3}"/>
    <dgm:cxn modelId="{12B2E870-F8F9-4EE3-AD78-5229ED515A9D}" type="presOf" srcId="{782B3062-AF19-449F-8959-3C01392F2226}" destId="{8F827918-51D5-4F74-A7F6-EA43AEE0D828}" srcOrd="0" destOrd="0" presId="urn:microsoft.com/office/officeart/2005/8/layout/orgChart1"/>
    <dgm:cxn modelId="{355A3D89-9481-432D-8CC4-B098F828D45C}" type="presOf" srcId="{A3921397-EE35-4F03-AB34-3F685FC10C4E}" destId="{42A93AA2-B9FE-4779-8E91-E1B10B5103D3}" srcOrd="0" destOrd="0" presId="urn:microsoft.com/office/officeart/2005/8/layout/orgChart1"/>
    <dgm:cxn modelId="{007C24A4-4870-4890-BAC6-9630559A2699}" type="presOf" srcId="{083EEEB6-CE22-4F92-AF4E-025A8DA961F1}" destId="{24A48EBA-D5E7-4CEE-A457-9C3A2374FDE5}" srcOrd="0" destOrd="0" presId="urn:microsoft.com/office/officeart/2005/8/layout/orgChart1"/>
    <dgm:cxn modelId="{5339D1AD-906D-41FD-B406-6769EBE7CFD9}" type="presOf" srcId="{083EEEB6-CE22-4F92-AF4E-025A8DA961F1}" destId="{A5C86FE3-436A-4829-871B-04AA8D177BF4}" srcOrd="1" destOrd="0" presId="urn:microsoft.com/office/officeart/2005/8/layout/orgChart1"/>
    <dgm:cxn modelId="{ADA01ABA-1D3D-4322-ADDD-2A4F6E4AF3AA}" type="presOf" srcId="{896A68CE-CEEC-45C1-A2C8-43FDB00EEA8A}" destId="{436F5155-E621-4137-A6D5-CB09FBF159DD}" srcOrd="0" destOrd="0" presId="urn:microsoft.com/office/officeart/2005/8/layout/orgChart1"/>
    <dgm:cxn modelId="{7EB85CC5-BA07-41D5-A030-FA9D9AD2FC47}" type="presOf" srcId="{9CD0E36D-9EFD-4007-BA33-6A96012CDB1C}" destId="{EB2AEDE4-30DB-4ED1-AC6D-EEA5FE297B5D}" srcOrd="0" destOrd="0" presId="urn:microsoft.com/office/officeart/2005/8/layout/orgChart1"/>
    <dgm:cxn modelId="{3BE2E8E5-F3CB-4272-A61E-EB4FB1A4208C}" type="presOf" srcId="{896A68CE-CEEC-45C1-A2C8-43FDB00EEA8A}" destId="{80D4CE49-00C1-4081-99C6-C616BE9298F1}" srcOrd="1" destOrd="0" presId="urn:microsoft.com/office/officeart/2005/8/layout/orgChart1"/>
    <dgm:cxn modelId="{C687FEFE-88B8-4EF0-BF97-9981F94A11DC}" srcId="{083EEEB6-CE22-4F92-AF4E-025A8DA961F1}" destId="{7566B016-C5E0-4BD5-88A3-E526802391B0}" srcOrd="0" destOrd="0" parTransId="{A3921397-EE35-4F03-AB34-3F685FC10C4E}" sibTransId="{BEBEA0A8-93D1-4CD7-8359-4FEE652654C9}"/>
    <dgm:cxn modelId="{DF66B175-C93C-4969-9AA2-4CF9542F1AA5}" type="presParOf" srcId="{EB2AEDE4-30DB-4ED1-AC6D-EEA5FE297B5D}" destId="{43FF379C-CD29-49CA-8AEC-42CA2979652C}" srcOrd="0" destOrd="0" presId="urn:microsoft.com/office/officeart/2005/8/layout/orgChart1"/>
    <dgm:cxn modelId="{1872EA1F-3ED1-4116-8DDE-C3A0AC7E2CC5}" type="presParOf" srcId="{43FF379C-CD29-49CA-8AEC-42CA2979652C}" destId="{B2A4B4E2-BC6D-4ABC-8605-AE5D63ADD82E}" srcOrd="0" destOrd="0" presId="urn:microsoft.com/office/officeart/2005/8/layout/orgChart1"/>
    <dgm:cxn modelId="{B601436E-F303-4684-BE48-9DB4077604DB}" type="presParOf" srcId="{B2A4B4E2-BC6D-4ABC-8605-AE5D63ADD82E}" destId="{24A48EBA-D5E7-4CEE-A457-9C3A2374FDE5}" srcOrd="0" destOrd="0" presId="urn:microsoft.com/office/officeart/2005/8/layout/orgChart1"/>
    <dgm:cxn modelId="{23655DB8-0D34-4CD6-A7C8-8A824F52614C}" type="presParOf" srcId="{B2A4B4E2-BC6D-4ABC-8605-AE5D63ADD82E}" destId="{A5C86FE3-436A-4829-871B-04AA8D177BF4}" srcOrd="1" destOrd="0" presId="urn:microsoft.com/office/officeart/2005/8/layout/orgChart1"/>
    <dgm:cxn modelId="{F5560C17-4098-4CEE-92F2-DB7692643995}" type="presParOf" srcId="{43FF379C-CD29-49CA-8AEC-42CA2979652C}" destId="{911D0DD0-B4C5-45A9-A497-A06AC8C02391}" srcOrd="1" destOrd="0" presId="urn:microsoft.com/office/officeart/2005/8/layout/orgChart1"/>
    <dgm:cxn modelId="{7391A763-155A-4506-9971-10EF0FA29B46}" type="presParOf" srcId="{911D0DD0-B4C5-45A9-A497-A06AC8C02391}" destId="{42A93AA2-B9FE-4779-8E91-E1B10B5103D3}" srcOrd="0" destOrd="0" presId="urn:microsoft.com/office/officeart/2005/8/layout/orgChart1"/>
    <dgm:cxn modelId="{7DE4B9DB-51BC-478F-BDF8-B72173A8EB5E}" type="presParOf" srcId="{911D0DD0-B4C5-45A9-A497-A06AC8C02391}" destId="{84273AFF-F76B-4281-AD98-A00881185BC7}" srcOrd="1" destOrd="0" presId="urn:microsoft.com/office/officeart/2005/8/layout/orgChart1"/>
    <dgm:cxn modelId="{94CE04F2-5B32-4680-B59F-F43423F54982}" type="presParOf" srcId="{84273AFF-F76B-4281-AD98-A00881185BC7}" destId="{CF7C9F7F-648E-452D-92D3-9EFC3754B146}" srcOrd="0" destOrd="0" presId="urn:microsoft.com/office/officeart/2005/8/layout/orgChart1"/>
    <dgm:cxn modelId="{C6590491-8785-4C63-B75C-0CC89ACA3CEB}" type="presParOf" srcId="{CF7C9F7F-648E-452D-92D3-9EFC3754B146}" destId="{C6B8E0F9-7634-48B8-8D7A-9E3161BC64B9}" srcOrd="0" destOrd="0" presId="urn:microsoft.com/office/officeart/2005/8/layout/orgChart1"/>
    <dgm:cxn modelId="{569C30F1-E8F4-4513-81FC-F7D69C184814}" type="presParOf" srcId="{CF7C9F7F-648E-452D-92D3-9EFC3754B146}" destId="{825626A8-EA14-45AC-A3BC-D409219A71B4}" srcOrd="1" destOrd="0" presId="urn:microsoft.com/office/officeart/2005/8/layout/orgChart1"/>
    <dgm:cxn modelId="{7A08132E-C7FF-47C4-8B78-9D608008BC05}" type="presParOf" srcId="{84273AFF-F76B-4281-AD98-A00881185BC7}" destId="{D2B50985-82AA-4042-BB25-277EEEC70063}" srcOrd="1" destOrd="0" presId="urn:microsoft.com/office/officeart/2005/8/layout/orgChart1"/>
    <dgm:cxn modelId="{531A23E0-CBDC-4DA0-ADF2-5DB0F8F095A1}" type="presParOf" srcId="{84273AFF-F76B-4281-AD98-A00881185BC7}" destId="{7A7D1F9E-683F-44CC-92AF-628F49A59AC7}" srcOrd="2" destOrd="0" presId="urn:microsoft.com/office/officeart/2005/8/layout/orgChart1"/>
    <dgm:cxn modelId="{E5D9D86F-5E26-4093-AB3B-DF99B5526204}" type="presParOf" srcId="{911D0DD0-B4C5-45A9-A497-A06AC8C02391}" destId="{E3D3E530-79B0-452D-A84C-2800E5B8655F}" srcOrd="2" destOrd="0" presId="urn:microsoft.com/office/officeart/2005/8/layout/orgChart1"/>
    <dgm:cxn modelId="{95BFB60C-9EDB-4272-9D7F-8B33C86C8168}" type="presParOf" srcId="{911D0DD0-B4C5-45A9-A497-A06AC8C02391}" destId="{4551EE0A-F97F-4457-8FC9-251D9E340110}" srcOrd="3" destOrd="0" presId="urn:microsoft.com/office/officeart/2005/8/layout/orgChart1"/>
    <dgm:cxn modelId="{6BFF46EB-C40D-4C1E-B4B1-810E05B6944F}" type="presParOf" srcId="{4551EE0A-F97F-4457-8FC9-251D9E340110}" destId="{AC5722ED-F084-4A88-BB20-06A25CB56E4D}" srcOrd="0" destOrd="0" presId="urn:microsoft.com/office/officeart/2005/8/layout/orgChart1"/>
    <dgm:cxn modelId="{8DAC5513-58B2-4242-86BE-E42723037B42}" type="presParOf" srcId="{AC5722ED-F084-4A88-BB20-06A25CB56E4D}" destId="{E4D43E42-7780-44EE-B37F-9E463734E24E}" srcOrd="0" destOrd="0" presId="urn:microsoft.com/office/officeart/2005/8/layout/orgChart1"/>
    <dgm:cxn modelId="{5EFE2EDE-A541-4E90-9E29-9C71BBEBD402}" type="presParOf" srcId="{AC5722ED-F084-4A88-BB20-06A25CB56E4D}" destId="{9D8FF3BD-4DD2-4125-95A6-790209935A2C}" srcOrd="1" destOrd="0" presId="urn:microsoft.com/office/officeart/2005/8/layout/orgChart1"/>
    <dgm:cxn modelId="{F32113A8-F654-4FBC-81FF-B61043F69A02}" type="presParOf" srcId="{4551EE0A-F97F-4457-8FC9-251D9E340110}" destId="{6E5D5BCF-67C6-4AC8-8062-7E3BD2CCC1F2}" srcOrd="1" destOrd="0" presId="urn:microsoft.com/office/officeart/2005/8/layout/orgChart1"/>
    <dgm:cxn modelId="{7B2DFD80-0BDA-44B3-91C5-B5BDC947CFB7}" type="presParOf" srcId="{4551EE0A-F97F-4457-8FC9-251D9E340110}" destId="{B79CB573-AECB-43E7-A5D4-36DEB2654B20}" srcOrd="2" destOrd="0" presId="urn:microsoft.com/office/officeart/2005/8/layout/orgChart1"/>
    <dgm:cxn modelId="{765AF3F3-91E3-4393-BCB0-370DD74B3321}" type="presParOf" srcId="{911D0DD0-B4C5-45A9-A497-A06AC8C02391}" destId="{8F827918-51D5-4F74-A7F6-EA43AEE0D828}" srcOrd="4" destOrd="0" presId="urn:microsoft.com/office/officeart/2005/8/layout/orgChart1"/>
    <dgm:cxn modelId="{AFD4E02A-725C-42E8-88BA-B99DFB24B375}" type="presParOf" srcId="{911D0DD0-B4C5-45A9-A497-A06AC8C02391}" destId="{4C67DC84-1076-4C0D-AD87-F8FA14482F1F}" srcOrd="5" destOrd="0" presId="urn:microsoft.com/office/officeart/2005/8/layout/orgChart1"/>
    <dgm:cxn modelId="{61F87481-6890-4D3A-9418-37FD0E72A552}" type="presParOf" srcId="{4C67DC84-1076-4C0D-AD87-F8FA14482F1F}" destId="{DBED3853-582F-4E13-B39C-3553247357B8}" srcOrd="0" destOrd="0" presId="urn:microsoft.com/office/officeart/2005/8/layout/orgChart1"/>
    <dgm:cxn modelId="{12CDD752-CFEB-47C1-B4AA-37188B7DB26D}" type="presParOf" srcId="{DBED3853-582F-4E13-B39C-3553247357B8}" destId="{436F5155-E621-4137-A6D5-CB09FBF159DD}" srcOrd="0" destOrd="0" presId="urn:microsoft.com/office/officeart/2005/8/layout/orgChart1"/>
    <dgm:cxn modelId="{2D1817F6-AF11-489E-8300-192672207A37}" type="presParOf" srcId="{DBED3853-582F-4E13-B39C-3553247357B8}" destId="{80D4CE49-00C1-4081-99C6-C616BE9298F1}" srcOrd="1" destOrd="0" presId="urn:microsoft.com/office/officeart/2005/8/layout/orgChart1"/>
    <dgm:cxn modelId="{1C35E3BC-2A22-4C1E-8BFE-394450B99C49}" type="presParOf" srcId="{4C67DC84-1076-4C0D-AD87-F8FA14482F1F}" destId="{C5F84AD8-029D-400E-B255-53309F515BE1}" srcOrd="1" destOrd="0" presId="urn:microsoft.com/office/officeart/2005/8/layout/orgChart1"/>
    <dgm:cxn modelId="{E68B37B5-8C1A-481F-9797-DFBE31CF86F4}" type="presParOf" srcId="{4C67DC84-1076-4C0D-AD87-F8FA14482F1F}" destId="{ACA0F976-6A77-4D4E-AF13-8ABBEC4F8A42}" srcOrd="2" destOrd="0" presId="urn:microsoft.com/office/officeart/2005/8/layout/orgChart1"/>
    <dgm:cxn modelId="{BD99C0E2-A767-4CBE-B8FC-52691947353F}" type="presParOf" srcId="{43FF379C-CD29-49CA-8AEC-42CA2979652C}" destId="{E12C3C6C-340B-4D3E-8EEE-62E6D9E0EDB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5A39E2-9955-4073-A6F5-58F18779210A}" type="doc">
      <dgm:prSet loTypeId="urn:microsoft.com/office/officeart/2005/8/layout/chevron1" loCatId="process" qsTypeId="urn:microsoft.com/office/officeart/2005/8/quickstyle/simple1" qsCatId="simple" csTypeId="urn:microsoft.com/office/officeart/2005/8/colors/accent0_2" csCatId="mainScheme" phldr="1"/>
      <dgm:spPr/>
    </dgm:pt>
    <dgm:pt modelId="{5F5C5883-0864-4877-A28E-BD0BAFB286FE}">
      <dgm:prSet phldrT="[Texto]" custT="1"/>
      <dgm:spPr/>
      <dgm:t>
        <a:bodyPr anchor="t" anchorCtr="0"/>
        <a:lstStyle/>
        <a:p>
          <a:r>
            <a:rPr lang="es-MX" sz="12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Escuela técnica o universidad </a:t>
          </a:r>
        </a:p>
      </dgm:t>
    </dgm:pt>
    <dgm:pt modelId="{BFA73B42-973F-478A-9B72-1256B155D501}" type="parTrans" cxnId="{1B93C909-FC1A-47D6-B3BB-2D62AE8D7938}">
      <dgm:prSet/>
      <dgm:spPr/>
      <dgm:t>
        <a:bodyPr/>
        <a:lstStyle/>
        <a:p>
          <a:endParaRPr lang="es-MX"/>
        </a:p>
      </dgm:t>
    </dgm:pt>
    <dgm:pt modelId="{BB4F2E39-E805-42F7-9277-232040364080}" type="sibTrans" cxnId="{1B93C909-FC1A-47D6-B3BB-2D62AE8D7938}">
      <dgm:prSet/>
      <dgm:spPr/>
      <dgm:t>
        <a:bodyPr/>
        <a:lstStyle/>
        <a:p>
          <a:endParaRPr lang="es-MX"/>
        </a:p>
      </dgm:t>
    </dgm:pt>
    <dgm:pt modelId="{82C3F5FD-FDE2-4699-ABEA-71BD12551FC6}">
      <dgm:prSet phldrT="[Texto]" custT="1"/>
      <dgm:spPr/>
      <dgm:t>
        <a:bodyPr anchor="t" anchorCtr="0"/>
        <a:lstStyle/>
        <a:p>
          <a:r>
            <a:rPr lang="es-MX" sz="12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Bachillerato</a:t>
          </a:r>
        </a:p>
        <a:p>
          <a:endParaRPr lang="es-MX" sz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endParaRPr lang="es-MX" sz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20B1D51-BEF5-43ED-8A28-CAE881757B54}" type="sibTrans" cxnId="{1325B3A3-848B-4B82-BF9C-6B349074941D}">
      <dgm:prSet/>
      <dgm:spPr/>
      <dgm:t>
        <a:bodyPr/>
        <a:lstStyle/>
        <a:p>
          <a:endParaRPr lang="es-MX"/>
        </a:p>
      </dgm:t>
    </dgm:pt>
    <dgm:pt modelId="{9AD54E4E-B1BC-4453-BBA9-998D6DDC4A60}" type="parTrans" cxnId="{1325B3A3-848B-4B82-BF9C-6B349074941D}">
      <dgm:prSet/>
      <dgm:spPr/>
      <dgm:t>
        <a:bodyPr/>
        <a:lstStyle/>
        <a:p>
          <a:endParaRPr lang="es-MX"/>
        </a:p>
      </dgm:t>
    </dgm:pt>
    <dgm:pt modelId="{59D4EA51-000F-45FC-903C-938158E0D14E}">
      <dgm:prSet phldrT="[Texto]" custT="1"/>
      <dgm:spPr/>
      <dgm:t>
        <a:bodyPr anchor="t" anchorCtr="0"/>
        <a:lstStyle/>
        <a:p>
          <a:r>
            <a:rPr lang="es-MX" sz="12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Secundaria</a:t>
          </a:r>
        </a:p>
        <a:p>
          <a:endParaRPr lang="es-MX" sz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CDC394B-A9E7-4AC4-A50E-16E52E8BD48D}" type="sibTrans" cxnId="{72ABE451-C3AF-4B3C-95E8-0F4ABACF67EB}">
      <dgm:prSet/>
      <dgm:spPr/>
      <dgm:t>
        <a:bodyPr/>
        <a:lstStyle/>
        <a:p>
          <a:endParaRPr lang="es-MX"/>
        </a:p>
      </dgm:t>
    </dgm:pt>
    <dgm:pt modelId="{00B212F9-D268-448B-AC9B-76A80C28A632}" type="parTrans" cxnId="{72ABE451-C3AF-4B3C-95E8-0F4ABACF67EB}">
      <dgm:prSet/>
      <dgm:spPr/>
      <dgm:t>
        <a:bodyPr/>
        <a:lstStyle/>
        <a:p>
          <a:endParaRPr lang="es-MX"/>
        </a:p>
      </dgm:t>
    </dgm:pt>
    <dgm:pt modelId="{43F21978-F1D7-47FA-91ED-7DA8E0E06B23}">
      <dgm:prSet phldrT="[Texto]" custT="1"/>
      <dgm:spPr/>
      <dgm:t>
        <a:bodyPr anchor="t" anchorCtr="0"/>
        <a:lstStyle/>
        <a:p>
          <a:r>
            <a:rPr lang="es-MX" sz="12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Primaria</a:t>
          </a:r>
        </a:p>
        <a:p>
          <a:r>
            <a:rPr lang="es-MX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gm:t>
    </dgm:pt>
    <dgm:pt modelId="{36BF78EF-317D-4D1E-8769-F2B14AEE7EB9}" type="sibTrans" cxnId="{D1850570-B47D-4242-8D46-B76AC2A4D436}">
      <dgm:prSet/>
      <dgm:spPr/>
      <dgm:t>
        <a:bodyPr/>
        <a:lstStyle/>
        <a:p>
          <a:endParaRPr lang="es-MX"/>
        </a:p>
      </dgm:t>
    </dgm:pt>
    <dgm:pt modelId="{582D12E9-D8B5-4BCB-9281-AE99DC309338}" type="parTrans" cxnId="{D1850570-B47D-4242-8D46-B76AC2A4D436}">
      <dgm:prSet/>
      <dgm:spPr/>
      <dgm:t>
        <a:bodyPr/>
        <a:lstStyle/>
        <a:p>
          <a:endParaRPr lang="es-MX"/>
        </a:p>
      </dgm:t>
    </dgm:pt>
    <dgm:pt modelId="{EDE85D7D-9AA1-4FA7-A4EF-EF8FB0B99406}" type="pres">
      <dgm:prSet presAssocID="{745A39E2-9955-4073-A6F5-58F18779210A}" presName="Name0" presStyleCnt="0">
        <dgm:presLayoutVars>
          <dgm:dir/>
          <dgm:animLvl val="lvl"/>
          <dgm:resizeHandles val="exact"/>
        </dgm:presLayoutVars>
      </dgm:prSet>
      <dgm:spPr/>
    </dgm:pt>
    <dgm:pt modelId="{EF1A11FF-C170-4EBB-8C62-A97A4F2EB12C}" type="pres">
      <dgm:prSet presAssocID="{43F21978-F1D7-47FA-91ED-7DA8E0E06B23}" presName="parTxOnly" presStyleLbl="node1" presStyleIdx="0" presStyleCnt="4" custScaleX="95275" custScaleY="100341">
        <dgm:presLayoutVars>
          <dgm:chMax val="0"/>
          <dgm:chPref val="0"/>
          <dgm:bulletEnabled val="1"/>
        </dgm:presLayoutVars>
      </dgm:prSet>
      <dgm:spPr/>
    </dgm:pt>
    <dgm:pt modelId="{B38D6991-DA2E-4357-A3BE-8FF930356585}" type="pres">
      <dgm:prSet presAssocID="{36BF78EF-317D-4D1E-8769-F2B14AEE7EB9}" presName="parTxOnlySpace" presStyleCnt="0"/>
      <dgm:spPr/>
    </dgm:pt>
    <dgm:pt modelId="{1AE92F92-4DE2-4E37-8C2B-828112ED8AFA}" type="pres">
      <dgm:prSet presAssocID="{59D4EA51-000F-45FC-903C-938158E0D14E}" presName="parTxOnly" presStyleLbl="node1" presStyleIdx="1" presStyleCnt="4" custScaleX="95330">
        <dgm:presLayoutVars>
          <dgm:chMax val="0"/>
          <dgm:chPref val="0"/>
          <dgm:bulletEnabled val="1"/>
        </dgm:presLayoutVars>
      </dgm:prSet>
      <dgm:spPr/>
    </dgm:pt>
    <dgm:pt modelId="{466BEC8C-0910-4CFA-9457-BC71196CD0B1}" type="pres">
      <dgm:prSet presAssocID="{7CDC394B-A9E7-4AC4-A50E-16E52E8BD48D}" presName="parTxOnlySpace" presStyleCnt="0"/>
      <dgm:spPr/>
    </dgm:pt>
    <dgm:pt modelId="{86CE1C7C-8996-4A24-9ADD-4D1B7BCB5290}" type="pres">
      <dgm:prSet presAssocID="{82C3F5FD-FDE2-4699-ABEA-71BD12551FC6}" presName="parTxOnly" presStyleLbl="node1" presStyleIdx="2" presStyleCnt="4" custScaleX="101680" custScaleY="99959">
        <dgm:presLayoutVars>
          <dgm:chMax val="0"/>
          <dgm:chPref val="0"/>
          <dgm:bulletEnabled val="1"/>
        </dgm:presLayoutVars>
      </dgm:prSet>
      <dgm:spPr/>
    </dgm:pt>
    <dgm:pt modelId="{BD0CDB46-EC7E-496E-8260-ED793DBCCBAA}" type="pres">
      <dgm:prSet presAssocID="{720B1D51-BEF5-43ED-8A28-CAE881757B54}" presName="parTxOnlySpace" presStyleCnt="0"/>
      <dgm:spPr/>
    </dgm:pt>
    <dgm:pt modelId="{7C5E3354-3E46-4EF6-AC8E-2C58C95C8D96}" type="pres">
      <dgm:prSet presAssocID="{5F5C5883-0864-4877-A28E-BD0BAFB286FE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1B93C909-FC1A-47D6-B3BB-2D62AE8D7938}" srcId="{745A39E2-9955-4073-A6F5-58F18779210A}" destId="{5F5C5883-0864-4877-A28E-BD0BAFB286FE}" srcOrd="3" destOrd="0" parTransId="{BFA73B42-973F-478A-9B72-1256B155D501}" sibTransId="{BB4F2E39-E805-42F7-9277-232040364080}"/>
    <dgm:cxn modelId="{A7C7F609-4821-4B1D-9E3E-C3F40CF8164F}" type="presOf" srcId="{59D4EA51-000F-45FC-903C-938158E0D14E}" destId="{1AE92F92-4DE2-4E37-8C2B-828112ED8AFA}" srcOrd="0" destOrd="0" presId="urn:microsoft.com/office/officeart/2005/8/layout/chevron1"/>
    <dgm:cxn modelId="{C0E40536-A091-4F86-9E9E-3CF49E964C4B}" type="presOf" srcId="{745A39E2-9955-4073-A6F5-58F18779210A}" destId="{EDE85D7D-9AA1-4FA7-A4EF-EF8FB0B99406}" srcOrd="0" destOrd="0" presId="urn:microsoft.com/office/officeart/2005/8/layout/chevron1"/>
    <dgm:cxn modelId="{B52D9A5D-39AE-4126-B853-4F41306A4897}" type="presOf" srcId="{82C3F5FD-FDE2-4699-ABEA-71BD12551FC6}" destId="{86CE1C7C-8996-4A24-9ADD-4D1B7BCB5290}" srcOrd="0" destOrd="0" presId="urn:microsoft.com/office/officeart/2005/8/layout/chevron1"/>
    <dgm:cxn modelId="{D1850570-B47D-4242-8D46-B76AC2A4D436}" srcId="{745A39E2-9955-4073-A6F5-58F18779210A}" destId="{43F21978-F1D7-47FA-91ED-7DA8E0E06B23}" srcOrd="0" destOrd="0" parTransId="{582D12E9-D8B5-4BCB-9281-AE99DC309338}" sibTransId="{36BF78EF-317D-4D1E-8769-F2B14AEE7EB9}"/>
    <dgm:cxn modelId="{72ABE451-C3AF-4B3C-95E8-0F4ABACF67EB}" srcId="{745A39E2-9955-4073-A6F5-58F18779210A}" destId="{59D4EA51-000F-45FC-903C-938158E0D14E}" srcOrd="1" destOrd="0" parTransId="{00B212F9-D268-448B-AC9B-76A80C28A632}" sibTransId="{7CDC394B-A9E7-4AC4-A50E-16E52E8BD48D}"/>
    <dgm:cxn modelId="{1325B3A3-848B-4B82-BF9C-6B349074941D}" srcId="{745A39E2-9955-4073-A6F5-58F18779210A}" destId="{82C3F5FD-FDE2-4699-ABEA-71BD12551FC6}" srcOrd="2" destOrd="0" parTransId="{9AD54E4E-B1BC-4453-BBA9-998D6DDC4A60}" sibTransId="{720B1D51-BEF5-43ED-8A28-CAE881757B54}"/>
    <dgm:cxn modelId="{715311CD-326E-4858-BF6F-15CD6F4A82A4}" type="presOf" srcId="{5F5C5883-0864-4877-A28E-BD0BAFB286FE}" destId="{7C5E3354-3E46-4EF6-AC8E-2C58C95C8D96}" srcOrd="0" destOrd="0" presId="urn:microsoft.com/office/officeart/2005/8/layout/chevron1"/>
    <dgm:cxn modelId="{81EB97CD-BAE0-4469-9AF8-A1AAF5FEB08B}" type="presOf" srcId="{43F21978-F1D7-47FA-91ED-7DA8E0E06B23}" destId="{EF1A11FF-C170-4EBB-8C62-A97A4F2EB12C}" srcOrd="0" destOrd="0" presId="urn:microsoft.com/office/officeart/2005/8/layout/chevron1"/>
    <dgm:cxn modelId="{B82159CF-7259-47ED-A88B-ABF3EBDB7DC2}" type="presParOf" srcId="{EDE85D7D-9AA1-4FA7-A4EF-EF8FB0B99406}" destId="{EF1A11FF-C170-4EBB-8C62-A97A4F2EB12C}" srcOrd="0" destOrd="0" presId="urn:microsoft.com/office/officeart/2005/8/layout/chevron1"/>
    <dgm:cxn modelId="{61514EC1-119C-4541-9698-8105466432AE}" type="presParOf" srcId="{EDE85D7D-9AA1-4FA7-A4EF-EF8FB0B99406}" destId="{B38D6991-DA2E-4357-A3BE-8FF930356585}" srcOrd="1" destOrd="0" presId="urn:microsoft.com/office/officeart/2005/8/layout/chevron1"/>
    <dgm:cxn modelId="{E1A6A1FA-4059-4014-B170-6F3654689217}" type="presParOf" srcId="{EDE85D7D-9AA1-4FA7-A4EF-EF8FB0B99406}" destId="{1AE92F92-4DE2-4E37-8C2B-828112ED8AFA}" srcOrd="2" destOrd="0" presId="urn:microsoft.com/office/officeart/2005/8/layout/chevron1"/>
    <dgm:cxn modelId="{1C8E9A4F-D816-4587-BE63-479353A37157}" type="presParOf" srcId="{EDE85D7D-9AA1-4FA7-A4EF-EF8FB0B99406}" destId="{466BEC8C-0910-4CFA-9457-BC71196CD0B1}" srcOrd="3" destOrd="0" presId="urn:microsoft.com/office/officeart/2005/8/layout/chevron1"/>
    <dgm:cxn modelId="{33940AE0-F145-40C3-BCA8-9D0F4D81CC29}" type="presParOf" srcId="{EDE85D7D-9AA1-4FA7-A4EF-EF8FB0B99406}" destId="{86CE1C7C-8996-4A24-9ADD-4D1B7BCB5290}" srcOrd="4" destOrd="0" presId="urn:microsoft.com/office/officeart/2005/8/layout/chevron1"/>
    <dgm:cxn modelId="{09771D84-DB74-4D7E-A62D-C41D58ECA090}" type="presParOf" srcId="{EDE85D7D-9AA1-4FA7-A4EF-EF8FB0B99406}" destId="{BD0CDB46-EC7E-496E-8260-ED793DBCCBAA}" srcOrd="5" destOrd="0" presId="urn:microsoft.com/office/officeart/2005/8/layout/chevron1"/>
    <dgm:cxn modelId="{D077F461-2491-4899-9FD0-75A464FC0656}" type="presParOf" srcId="{EDE85D7D-9AA1-4FA7-A4EF-EF8FB0B99406}" destId="{7C5E3354-3E46-4EF6-AC8E-2C58C95C8D96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827918-51D5-4F74-A7F6-EA43AEE0D828}">
      <dsp:nvSpPr>
        <dsp:cNvPr id="0" name=""/>
        <dsp:cNvSpPr/>
      </dsp:nvSpPr>
      <dsp:spPr>
        <a:xfrm>
          <a:off x="4430120" y="1328211"/>
          <a:ext cx="3134342" cy="543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988"/>
              </a:lnTo>
              <a:lnTo>
                <a:pt x="3134342" y="271988"/>
              </a:lnTo>
              <a:lnTo>
                <a:pt x="3134342" y="54397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D3E530-79B0-452D-A84C-2800E5B8655F}">
      <dsp:nvSpPr>
        <dsp:cNvPr id="0" name=""/>
        <dsp:cNvSpPr/>
      </dsp:nvSpPr>
      <dsp:spPr>
        <a:xfrm>
          <a:off x="4384400" y="1328211"/>
          <a:ext cx="91440" cy="5439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397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93AA2-B9FE-4779-8E91-E1B10B5103D3}">
      <dsp:nvSpPr>
        <dsp:cNvPr id="0" name=""/>
        <dsp:cNvSpPr/>
      </dsp:nvSpPr>
      <dsp:spPr>
        <a:xfrm>
          <a:off x="1295777" y="1328211"/>
          <a:ext cx="3134342" cy="543976"/>
        </a:xfrm>
        <a:custGeom>
          <a:avLst/>
          <a:gdLst/>
          <a:ahLst/>
          <a:cxnLst/>
          <a:rect l="0" t="0" r="0" b="0"/>
          <a:pathLst>
            <a:path>
              <a:moveTo>
                <a:pt x="3134342" y="0"/>
              </a:moveTo>
              <a:lnTo>
                <a:pt x="3134342" y="271988"/>
              </a:lnTo>
              <a:lnTo>
                <a:pt x="0" y="271988"/>
              </a:lnTo>
              <a:lnTo>
                <a:pt x="0" y="54397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A48EBA-D5E7-4CEE-A457-9C3A2374FDE5}">
      <dsp:nvSpPr>
        <dsp:cNvPr id="0" name=""/>
        <dsp:cNvSpPr/>
      </dsp:nvSpPr>
      <dsp:spPr>
        <a:xfrm>
          <a:off x="3134937" y="33028"/>
          <a:ext cx="2590365" cy="129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Profesión u oficio que quiero desempeñar:</a:t>
          </a:r>
          <a:endParaRPr lang="es-ES" sz="14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134937" y="33028"/>
        <a:ext cx="2590365" cy="1295182"/>
      </dsp:txXfrm>
    </dsp:sp>
    <dsp:sp modelId="{C6B8E0F9-7634-48B8-8D7A-9E3161BC64B9}">
      <dsp:nvSpPr>
        <dsp:cNvPr id="0" name=""/>
        <dsp:cNvSpPr/>
      </dsp:nvSpPr>
      <dsp:spPr>
        <a:xfrm>
          <a:off x="594" y="1872188"/>
          <a:ext cx="2590365" cy="129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kern="1200"/>
            <a:t>¿Qué actividades realiza esa profesión u oficio?</a:t>
          </a:r>
          <a:endParaRPr lang="es-ES" sz="14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594" y="1872188"/>
        <a:ext cx="2590365" cy="1295182"/>
      </dsp:txXfrm>
    </dsp:sp>
    <dsp:sp modelId="{E4D43E42-7780-44EE-B37F-9E463734E24E}">
      <dsp:nvSpPr>
        <dsp:cNvPr id="0" name=""/>
        <dsp:cNvSpPr/>
      </dsp:nvSpPr>
      <dsp:spPr>
        <a:xfrm>
          <a:off x="3134937" y="1872188"/>
          <a:ext cx="2590365" cy="129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kern="1200"/>
            <a:t>¿En dónde se desempeña y qué es lo más difícil de serlo?</a:t>
          </a:r>
          <a:endParaRPr lang="es-ES" sz="14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134937" y="1872188"/>
        <a:ext cx="2590365" cy="1295182"/>
      </dsp:txXfrm>
    </dsp:sp>
    <dsp:sp modelId="{436F5155-E621-4137-A6D5-CB09FBF159DD}">
      <dsp:nvSpPr>
        <dsp:cNvPr id="0" name=""/>
        <dsp:cNvSpPr/>
      </dsp:nvSpPr>
      <dsp:spPr>
        <a:xfrm>
          <a:off x="6269280" y="1872188"/>
          <a:ext cx="2590365" cy="12951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kern="1200"/>
            <a:t>¿En dónde lo puedo estudiar o aprender?</a:t>
          </a:r>
          <a:endParaRPr lang="es-ES" sz="14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6269280" y="1872188"/>
        <a:ext cx="2590365" cy="12951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1A11FF-C170-4EBB-8C62-A97A4F2EB12C}">
      <dsp:nvSpPr>
        <dsp:cNvPr id="0" name=""/>
        <dsp:cNvSpPr/>
      </dsp:nvSpPr>
      <dsp:spPr>
        <a:xfrm>
          <a:off x="2335" y="18969"/>
          <a:ext cx="2307304" cy="97199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Primaria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 </a:t>
          </a:r>
        </a:p>
      </dsp:txBody>
      <dsp:txXfrm>
        <a:off x="488333" y="18969"/>
        <a:ext cx="1335309" cy="971995"/>
      </dsp:txXfrm>
    </dsp:sp>
    <dsp:sp modelId="{1AE92F92-4DE2-4E37-8C2B-828112ED8AFA}">
      <dsp:nvSpPr>
        <dsp:cNvPr id="0" name=""/>
        <dsp:cNvSpPr/>
      </dsp:nvSpPr>
      <dsp:spPr>
        <a:xfrm>
          <a:off x="2067466" y="20621"/>
          <a:ext cx="2308636" cy="96869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Secundaria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2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551812" y="20621"/>
        <a:ext cx="1339944" cy="968692"/>
      </dsp:txXfrm>
    </dsp:sp>
    <dsp:sp modelId="{86CE1C7C-8996-4A24-9ADD-4D1B7BCB5290}">
      <dsp:nvSpPr>
        <dsp:cNvPr id="0" name=""/>
        <dsp:cNvSpPr/>
      </dsp:nvSpPr>
      <dsp:spPr>
        <a:xfrm>
          <a:off x="4133930" y="20819"/>
          <a:ext cx="2462416" cy="96829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Bachillerato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2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2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4618078" y="20819"/>
        <a:ext cx="1494121" cy="968295"/>
      </dsp:txXfrm>
    </dsp:sp>
    <dsp:sp modelId="{7C5E3354-3E46-4EF6-AC8E-2C58C95C8D96}">
      <dsp:nvSpPr>
        <dsp:cNvPr id="0" name=""/>
        <dsp:cNvSpPr/>
      </dsp:nvSpPr>
      <dsp:spPr>
        <a:xfrm>
          <a:off x="6354173" y="20621"/>
          <a:ext cx="2421731" cy="96869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Escuela técnica o universidad </a:t>
          </a:r>
        </a:p>
      </dsp:txBody>
      <dsp:txXfrm>
        <a:off x="6838519" y="20621"/>
        <a:ext cx="1453039" cy="9686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13</Pages>
  <Words>3337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fusa</dc:creator>
  <cp:keywords/>
  <dc:description/>
  <cp:lastModifiedBy>Lainitas Primaria y Preescolar</cp:lastModifiedBy>
  <cp:revision>22</cp:revision>
  <cp:lastPrinted>2025-03-14T03:02:00Z</cp:lastPrinted>
  <dcterms:created xsi:type="dcterms:W3CDTF">2025-04-05T23:37:00Z</dcterms:created>
  <dcterms:modified xsi:type="dcterms:W3CDTF">2026-04-16T06:10:00Z</dcterms:modified>
</cp:coreProperties>
</file>